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E9D398" w14:textId="7F76EA18"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Pr>
          <w:rFonts w:ascii="Arial" w:eastAsia="Times New Roman" w:hAnsi="Arial" w:cs="Arial"/>
          <w:color w:val="222222"/>
          <w:sz w:val="26"/>
          <w:szCs w:val="26"/>
        </w:rPr>
        <w:t>F</w:t>
      </w:r>
      <w:r w:rsidRPr="008D2BA5">
        <w:rPr>
          <w:rFonts w:ascii="Arial" w:eastAsia="Times New Roman" w:hAnsi="Arial" w:cs="Arial"/>
          <w:color w:val="222222"/>
          <w:sz w:val="26"/>
          <w:szCs w:val="26"/>
        </w:rPr>
        <w:t>or this assessment, you will simulate implementation of the preliminary care coordination plan you developed in Assessment 1. The presentation would be structured for the hypothetical patient.</w:t>
      </w:r>
    </w:p>
    <w:p w14:paraId="6D67607B" w14:textId="77777777" w:rsidR="008D2BA5" w:rsidRPr="008D2BA5" w:rsidRDefault="008D2BA5" w:rsidP="008D2BA5">
      <w:pPr>
        <w:shd w:val="clear" w:color="auto" w:fill="FFFFFF"/>
        <w:spacing w:after="0" w:line="240" w:lineRule="auto"/>
        <w:rPr>
          <w:rFonts w:ascii="Arial" w:eastAsia="Times New Roman" w:hAnsi="Arial" w:cs="Arial"/>
          <w:color w:val="222222"/>
          <w:sz w:val="26"/>
          <w:szCs w:val="26"/>
        </w:rPr>
      </w:pPr>
      <w:r w:rsidRPr="008D2BA5">
        <w:rPr>
          <w:rFonts w:ascii="Avenir LT W01 85 Heavy" w:eastAsia="Times New Roman" w:hAnsi="Avenir LT W01 85 Heavy" w:cs="Arial"/>
          <w:color w:val="222222"/>
          <w:sz w:val="26"/>
          <w:szCs w:val="26"/>
          <w:bdr w:val="none" w:sz="0" w:space="0" w:color="auto" w:frame="1"/>
        </w:rPr>
        <w:t>NOTE</w:t>
      </w:r>
      <w:r w:rsidRPr="008D2BA5">
        <w:rPr>
          <w:rFonts w:ascii="Arial" w:eastAsia="Times New Roman" w:hAnsi="Arial" w:cs="Arial"/>
          <w:color w:val="222222"/>
          <w:sz w:val="26"/>
          <w:szCs w:val="26"/>
        </w:rPr>
        <w:t>: You are required to complete this assessment after Assessment 1 is successfully completed.</w:t>
      </w:r>
    </w:p>
    <w:p w14:paraId="31ED4EF6"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Care coordination is the process of providing a smooth and seamless transition of care as part of the health continuum. Nurses must be aware of community resources, ethical considerations, policy issues, cultural norms, safety, and the physiological needs of patients. Nurses play a key role in providing the necessary knowledge and communication to ensure seamless transitions of care. They draw upon evidence-based practices to promote health and disease prevention to create a safe environment conducive to improving and maintaining the health of individuals, families, or aggregates within a community. When provided with a plan and the resources to achieve and maintain optimal health, patients benefit from a safe environment conducive to healing and a better quality of life.</w:t>
      </w:r>
    </w:p>
    <w:p w14:paraId="77FB0C01"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This assessment provides an opportunity to research the literature and apply evidence to support what communication, teaching, and learning best practices are needed for a hypothetical patient with a selected health care problem.</w:t>
      </w:r>
    </w:p>
    <w:p w14:paraId="75087DFE"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You are encouraged to complete the Vila Health: Cultural Competence activity prior to completing this assessment. Completing course activities before submitting your first attempt has been shown to make the difference between basic and proficient assessment.</w:t>
      </w:r>
    </w:p>
    <w:p w14:paraId="61D66E62" w14:textId="77777777" w:rsidR="008D2BA5" w:rsidRPr="008D2BA5" w:rsidRDefault="008D2BA5" w:rsidP="008D2BA5">
      <w:pPr>
        <w:shd w:val="clear" w:color="auto" w:fill="FFFFFF"/>
        <w:spacing w:before="240" w:after="300" w:line="570" w:lineRule="atLeast"/>
        <w:outlineLvl w:val="3"/>
        <w:rPr>
          <w:rFonts w:ascii="Arial" w:eastAsia="Times New Roman" w:hAnsi="Arial" w:cs="Arial"/>
          <w:color w:val="222222"/>
          <w:sz w:val="41"/>
          <w:szCs w:val="41"/>
        </w:rPr>
      </w:pPr>
      <w:r w:rsidRPr="008D2BA5">
        <w:rPr>
          <w:rFonts w:ascii="Arial" w:eastAsia="Times New Roman" w:hAnsi="Arial" w:cs="Arial"/>
          <w:color w:val="222222"/>
          <w:sz w:val="41"/>
          <w:szCs w:val="41"/>
        </w:rPr>
        <w:t>Demonstration of Proficiency</w:t>
      </w:r>
    </w:p>
    <w:p w14:paraId="7A55A234"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14:paraId="423CA7B7" w14:textId="77777777" w:rsidR="008D2BA5" w:rsidRPr="008D2BA5" w:rsidRDefault="008D2BA5" w:rsidP="008D2BA5">
      <w:pPr>
        <w:numPr>
          <w:ilvl w:val="0"/>
          <w:numId w:val="1"/>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Competency 1: Adapt care based on patient-centered and person-focused factors.</w:t>
      </w:r>
    </w:p>
    <w:p w14:paraId="2BFAF704" w14:textId="77777777" w:rsidR="008D2BA5" w:rsidRPr="008D2BA5" w:rsidRDefault="008D2BA5" w:rsidP="008D2BA5">
      <w:pPr>
        <w:numPr>
          <w:ilvl w:val="1"/>
          <w:numId w:val="2"/>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Design patient-centered health interventions and timelines for care delivered through direct clinical interaction that is logged in the CORE ELMS system.</w:t>
      </w:r>
    </w:p>
    <w:p w14:paraId="55E31EA2" w14:textId="77777777" w:rsidR="008D2BA5" w:rsidRPr="008D2BA5" w:rsidRDefault="008D2BA5" w:rsidP="008D2BA5">
      <w:pPr>
        <w:numPr>
          <w:ilvl w:val="0"/>
          <w:numId w:val="2"/>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Competency 2: Collaborate with patients and family to achieve desired outcomes.</w:t>
      </w:r>
    </w:p>
    <w:p w14:paraId="051AFFF3" w14:textId="77777777" w:rsidR="008D2BA5" w:rsidRPr="008D2BA5" w:rsidRDefault="008D2BA5" w:rsidP="008D2BA5">
      <w:pPr>
        <w:numPr>
          <w:ilvl w:val="1"/>
          <w:numId w:val="3"/>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Use the literature on evaluation as a guide to compare learning session content with best practices.</w:t>
      </w:r>
    </w:p>
    <w:p w14:paraId="77D9D19C" w14:textId="77777777" w:rsidR="008D2BA5" w:rsidRPr="008D2BA5" w:rsidRDefault="008D2BA5" w:rsidP="008D2BA5">
      <w:pPr>
        <w:numPr>
          <w:ilvl w:val="0"/>
          <w:numId w:val="3"/>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Competency 3: Create a satisfying patient experience.</w:t>
      </w:r>
    </w:p>
    <w:p w14:paraId="7A4B40AF" w14:textId="35590C9F" w:rsidR="008D2BA5" w:rsidRPr="008D2BA5" w:rsidRDefault="008D2BA5" w:rsidP="008D2BA5">
      <w:pPr>
        <w:numPr>
          <w:ilvl w:val="1"/>
          <w:numId w:val="4"/>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 xml:space="preserve">Describe what the literature says about effective care coordination and patient satisfaction verses experience, including how to align teaching sessions to the Healthy people 2020 </w:t>
      </w:r>
      <w:r w:rsidR="00DC378F" w:rsidRPr="008D2BA5">
        <w:rPr>
          <w:rFonts w:ascii="inherit" w:eastAsia="Times New Roman" w:hAnsi="inherit" w:cs="Arial"/>
          <w:color w:val="222222"/>
          <w:sz w:val="26"/>
          <w:szCs w:val="26"/>
        </w:rPr>
        <w:t>document.</w:t>
      </w:r>
    </w:p>
    <w:p w14:paraId="33FD72E2" w14:textId="77777777" w:rsidR="008D2BA5" w:rsidRPr="008D2BA5" w:rsidRDefault="008D2BA5" w:rsidP="008D2BA5">
      <w:pPr>
        <w:numPr>
          <w:ilvl w:val="0"/>
          <w:numId w:val="4"/>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Competency 4: Defend decisions based on the code of ethics for nursing.</w:t>
      </w:r>
    </w:p>
    <w:p w14:paraId="1D2D24F1" w14:textId="77777777" w:rsidR="008D2BA5" w:rsidRPr="008D2BA5" w:rsidRDefault="008D2BA5" w:rsidP="008D2BA5">
      <w:pPr>
        <w:numPr>
          <w:ilvl w:val="1"/>
          <w:numId w:val="5"/>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lastRenderedPageBreak/>
        <w:t>Make ethical decisions in designing patient-centered health interventions.</w:t>
      </w:r>
    </w:p>
    <w:p w14:paraId="67EEE70C" w14:textId="77777777" w:rsidR="008D2BA5" w:rsidRPr="008D2BA5" w:rsidRDefault="008D2BA5" w:rsidP="008D2BA5">
      <w:pPr>
        <w:numPr>
          <w:ilvl w:val="0"/>
          <w:numId w:val="5"/>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Competency 5: Explain how health care policies affect patient-centered care.</w:t>
      </w:r>
    </w:p>
    <w:p w14:paraId="5322ABB9" w14:textId="77777777" w:rsidR="008D2BA5" w:rsidRPr="008D2BA5" w:rsidRDefault="008D2BA5" w:rsidP="008D2BA5">
      <w:pPr>
        <w:numPr>
          <w:ilvl w:val="1"/>
          <w:numId w:val="6"/>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Identify relevant health policy implications for the coordination and continuum of care.</w:t>
      </w:r>
    </w:p>
    <w:p w14:paraId="7422B56A" w14:textId="77777777" w:rsidR="008D2BA5" w:rsidRPr="008D2BA5" w:rsidRDefault="008D2BA5" w:rsidP="008D2BA5">
      <w:pPr>
        <w:shd w:val="clear" w:color="auto" w:fill="FFFFFF"/>
        <w:spacing w:before="240" w:after="300" w:line="570" w:lineRule="atLeast"/>
        <w:outlineLvl w:val="3"/>
        <w:rPr>
          <w:rFonts w:ascii="Arial" w:eastAsia="Times New Roman" w:hAnsi="Arial" w:cs="Arial"/>
          <w:color w:val="222222"/>
          <w:sz w:val="41"/>
          <w:szCs w:val="41"/>
        </w:rPr>
      </w:pPr>
      <w:r w:rsidRPr="008D2BA5">
        <w:rPr>
          <w:rFonts w:ascii="Arial" w:eastAsia="Times New Roman" w:hAnsi="Arial" w:cs="Arial"/>
          <w:color w:val="222222"/>
          <w:sz w:val="41"/>
          <w:szCs w:val="41"/>
        </w:rPr>
        <w:t>Preparation</w:t>
      </w:r>
    </w:p>
    <w:p w14:paraId="7296A235"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In this assessment, you will implement the preliminary care coordination plan you developed in Assessment 1 and communicate the plan to the hypothetical patient in a professional, culturally sensitive, and ethical manner.</w:t>
      </w:r>
    </w:p>
    <w:p w14:paraId="17D9D174"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To prepare for the assessment, consider the patient experience and how you would present the plan.</w:t>
      </w:r>
    </w:p>
    <w:p w14:paraId="1A450EE8" w14:textId="77777777" w:rsidR="008D2BA5" w:rsidRPr="008D2BA5" w:rsidRDefault="008D2BA5" w:rsidP="008D2BA5">
      <w:pPr>
        <w:shd w:val="clear" w:color="auto" w:fill="FFFFFF"/>
        <w:spacing w:after="0" w:line="240" w:lineRule="auto"/>
        <w:rPr>
          <w:rFonts w:ascii="Arial" w:eastAsia="Times New Roman" w:hAnsi="Arial" w:cs="Arial"/>
          <w:color w:val="222222"/>
          <w:sz w:val="26"/>
          <w:szCs w:val="26"/>
        </w:rPr>
      </w:pPr>
      <w:r w:rsidRPr="008D2BA5">
        <w:rPr>
          <w:rFonts w:ascii="Avenir LT W01 85 Heavy" w:eastAsia="Times New Roman" w:hAnsi="Avenir LT W01 85 Heavy" w:cs="Arial"/>
          <w:color w:val="222222"/>
          <w:sz w:val="26"/>
          <w:szCs w:val="26"/>
          <w:bdr w:val="none" w:sz="0" w:space="0" w:color="auto" w:frame="1"/>
        </w:rPr>
        <w:t>Note</w:t>
      </w:r>
      <w:r w:rsidRPr="008D2BA5">
        <w:rPr>
          <w:rFonts w:ascii="Arial" w:eastAsia="Times New Roman" w:hAnsi="Arial" w:cs="Arial"/>
          <w:color w:val="222222"/>
          <w:sz w:val="26"/>
          <w:szCs w:val="26"/>
        </w:rPr>
        <w:t>: Remember that you can submit all, or a portion of, your plan to </w:t>
      </w:r>
      <w:proofErr w:type="spellStart"/>
      <w:r w:rsidRPr="008D2BA5">
        <w:rPr>
          <w:rFonts w:ascii="Arial" w:eastAsia="Times New Roman" w:hAnsi="Arial" w:cs="Arial"/>
          <w:color w:val="222222"/>
          <w:sz w:val="26"/>
          <w:szCs w:val="26"/>
        </w:rPr>
        <w:fldChar w:fldCharType="begin"/>
      </w:r>
      <w:r w:rsidRPr="008D2BA5">
        <w:rPr>
          <w:rFonts w:ascii="Arial" w:eastAsia="Times New Roman" w:hAnsi="Arial" w:cs="Arial"/>
          <w:color w:val="222222"/>
          <w:sz w:val="26"/>
          <w:szCs w:val="26"/>
        </w:rPr>
        <w:instrText xml:space="preserve"> HYPERLINK "http://campustools.capella.edu/redirect.aspx?linkid=1662" \o "Select this link to launch this material in a new window." \t "_blank" </w:instrText>
      </w:r>
      <w:r w:rsidRPr="008D2BA5">
        <w:rPr>
          <w:rFonts w:ascii="Arial" w:eastAsia="Times New Roman" w:hAnsi="Arial" w:cs="Arial"/>
          <w:color w:val="222222"/>
          <w:sz w:val="26"/>
          <w:szCs w:val="26"/>
        </w:rPr>
        <w:fldChar w:fldCharType="separate"/>
      </w:r>
      <w:r w:rsidRPr="008D2BA5">
        <w:rPr>
          <w:rFonts w:ascii="inherit" w:eastAsia="Times New Roman" w:hAnsi="inherit" w:cs="Arial"/>
          <w:color w:val="0F6DA8"/>
          <w:sz w:val="26"/>
          <w:szCs w:val="26"/>
          <w:u w:val="single"/>
          <w:bdr w:val="none" w:sz="0" w:space="0" w:color="auto" w:frame="1"/>
        </w:rPr>
        <w:t>Smarthinking</w:t>
      </w:r>
      <w:proofErr w:type="spellEnd"/>
      <w:r w:rsidRPr="008D2BA5">
        <w:rPr>
          <w:rFonts w:ascii="inherit" w:eastAsia="Times New Roman" w:hAnsi="inherit" w:cs="Arial"/>
          <w:color w:val="0F6DA8"/>
          <w:sz w:val="26"/>
          <w:szCs w:val="26"/>
          <w:u w:val="single"/>
          <w:bdr w:val="none" w:sz="0" w:space="0" w:color="auto" w:frame="1"/>
        </w:rPr>
        <w:t xml:space="preserve"> Tutoring</w:t>
      </w:r>
      <w:r w:rsidRPr="008D2BA5">
        <w:rPr>
          <w:rFonts w:ascii="Arial" w:eastAsia="Times New Roman" w:hAnsi="Arial" w:cs="Arial"/>
          <w:color w:val="222222"/>
          <w:sz w:val="26"/>
          <w:szCs w:val="26"/>
        </w:rPr>
        <w:fldChar w:fldCharType="end"/>
      </w:r>
      <w:r w:rsidRPr="008D2BA5">
        <w:rPr>
          <w:rFonts w:ascii="Arial" w:eastAsia="Times New Roman" w:hAnsi="Arial" w:cs="Arial"/>
          <w:color w:val="222222"/>
          <w:sz w:val="26"/>
          <w:szCs w:val="26"/>
        </w:rPr>
        <w:t> for feedback, before you submit the final version for this assessment. If you plan on using this free service, be mindful of the turnaround time of 24–48 hours for receiving feedback.</w:t>
      </w:r>
    </w:p>
    <w:p w14:paraId="6659A3DC" w14:textId="77777777" w:rsidR="008D2BA5" w:rsidRPr="008D2BA5" w:rsidRDefault="008D2BA5" w:rsidP="008D2BA5">
      <w:pPr>
        <w:shd w:val="clear" w:color="auto" w:fill="FFFFFF"/>
        <w:spacing w:before="240" w:after="300" w:line="570" w:lineRule="atLeast"/>
        <w:outlineLvl w:val="3"/>
        <w:rPr>
          <w:rFonts w:ascii="Arial" w:eastAsia="Times New Roman" w:hAnsi="Arial" w:cs="Arial"/>
          <w:color w:val="222222"/>
          <w:sz w:val="41"/>
          <w:szCs w:val="41"/>
        </w:rPr>
      </w:pPr>
      <w:r w:rsidRPr="008D2BA5">
        <w:rPr>
          <w:rFonts w:ascii="Arial" w:eastAsia="Times New Roman" w:hAnsi="Arial" w:cs="Arial"/>
          <w:color w:val="222222"/>
          <w:sz w:val="41"/>
          <w:szCs w:val="41"/>
        </w:rPr>
        <w:t>Instructions</w:t>
      </w:r>
    </w:p>
    <w:p w14:paraId="17F01700" w14:textId="77777777" w:rsidR="008D2BA5" w:rsidRPr="008D2BA5" w:rsidRDefault="008D2BA5" w:rsidP="008D2BA5">
      <w:pPr>
        <w:shd w:val="clear" w:color="auto" w:fill="FFFFFF"/>
        <w:spacing w:after="0" w:line="240" w:lineRule="auto"/>
        <w:rPr>
          <w:rFonts w:ascii="Arial" w:eastAsia="Times New Roman" w:hAnsi="Arial" w:cs="Arial"/>
          <w:color w:val="222222"/>
          <w:sz w:val="26"/>
          <w:szCs w:val="26"/>
        </w:rPr>
      </w:pPr>
      <w:r w:rsidRPr="008D2BA5">
        <w:rPr>
          <w:rFonts w:ascii="Avenir LT W01 85 Heavy" w:eastAsia="Times New Roman" w:hAnsi="Avenir LT W01 85 Heavy" w:cs="Arial"/>
          <w:color w:val="222222"/>
          <w:sz w:val="26"/>
          <w:szCs w:val="26"/>
          <w:bdr w:val="none" w:sz="0" w:space="0" w:color="auto" w:frame="1"/>
        </w:rPr>
        <w:t>Note</w:t>
      </w:r>
      <w:r w:rsidRPr="008D2BA5">
        <w:rPr>
          <w:rFonts w:ascii="Arial" w:eastAsia="Times New Roman" w:hAnsi="Arial" w:cs="Arial"/>
          <w:color w:val="222222"/>
          <w:sz w:val="26"/>
          <w:szCs w:val="26"/>
        </w:rPr>
        <w:t>: You are required to complete Assessment 1 before this assessment.</w:t>
      </w:r>
    </w:p>
    <w:p w14:paraId="70AF19F0"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For this assessment:</w:t>
      </w:r>
    </w:p>
    <w:p w14:paraId="0882FC36" w14:textId="77777777" w:rsidR="008D2BA5" w:rsidRPr="008D2BA5" w:rsidRDefault="008D2BA5" w:rsidP="008D2BA5">
      <w:pPr>
        <w:numPr>
          <w:ilvl w:val="0"/>
          <w:numId w:val="7"/>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Build on the preliminary plan, developed in Assessment 1, to complete a comprehensive care coordination plan.</w:t>
      </w:r>
    </w:p>
    <w:p w14:paraId="24124603" w14:textId="77777777" w:rsidR="008D2BA5" w:rsidRPr="008D2BA5" w:rsidRDefault="008D2BA5" w:rsidP="008D2BA5">
      <w:pPr>
        <w:shd w:val="clear" w:color="auto" w:fill="FFFFFF"/>
        <w:spacing w:before="100" w:beforeAutospacing="1" w:after="100" w:afterAutospacing="1" w:line="240" w:lineRule="auto"/>
        <w:outlineLvl w:val="4"/>
        <w:rPr>
          <w:rFonts w:ascii="Avenir LT W01 85 Heavy" w:eastAsia="Times New Roman" w:hAnsi="Avenir LT W01 85 Heavy" w:cs="Times New Roman"/>
          <w:color w:val="222222"/>
          <w:sz w:val="26"/>
          <w:szCs w:val="26"/>
        </w:rPr>
      </w:pPr>
      <w:r w:rsidRPr="008D2BA5">
        <w:rPr>
          <w:rFonts w:ascii="Avenir LT W01 85 Heavy" w:eastAsia="Times New Roman" w:hAnsi="Avenir LT W01 85 Heavy" w:cs="Times New Roman"/>
          <w:color w:val="222222"/>
          <w:sz w:val="26"/>
          <w:szCs w:val="26"/>
        </w:rPr>
        <w:t>Document Format and Length</w:t>
      </w:r>
    </w:p>
    <w:p w14:paraId="6C14A2E0"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Build on the preliminary plan document you created in Assessment 1. Your final plan should be 5–7 pages in length.</w:t>
      </w:r>
    </w:p>
    <w:p w14:paraId="6EB957A5" w14:textId="77777777" w:rsidR="008D2BA5" w:rsidRPr="008D2BA5" w:rsidRDefault="008D2BA5" w:rsidP="008D2BA5">
      <w:pPr>
        <w:shd w:val="clear" w:color="auto" w:fill="FFFFFF"/>
        <w:spacing w:before="100" w:beforeAutospacing="1" w:after="100" w:afterAutospacing="1" w:line="240" w:lineRule="auto"/>
        <w:outlineLvl w:val="4"/>
        <w:rPr>
          <w:rFonts w:ascii="Avenir LT W01 85 Heavy" w:eastAsia="Times New Roman" w:hAnsi="Avenir LT W01 85 Heavy" w:cs="Times New Roman"/>
          <w:color w:val="222222"/>
          <w:sz w:val="26"/>
          <w:szCs w:val="26"/>
        </w:rPr>
      </w:pPr>
      <w:r w:rsidRPr="008D2BA5">
        <w:rPr>
          <w:rFonts w:ascii="Avenir LT W01 85 Heavy" w:eastAsia="Times New Roman" w:hAnsi="Avenir LT W01 85 Heavy" w:cs="Times New Roman"/>
          <w:color w:val="222222"/>
          <w:sz w:val="26"/>
          <w:szCs w:val="26"/>
        </w:rPr>
        <w:t>Supporting Evidence</w:t>
      </w:r>
    </w:p>
    <w:p w14:paraId="576440E9"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Support your care coordination plan with peer-reviewed articles, course study resources, and Healthy People 2020 resources. Cite at least three credible sources.</w:t>
      </w:r>
    </w:p>
    <w:p w14:paraId="3C1B211B" w14:textId="77777777" w:rsidR="008D2BA5" w:rsidRPr="008D2BA5" w:rsidRDefault="008D2BA5" w:rsidP="008D2BA5">
      <w:pPr>
        <w:shd w:val="clear" w:color="auto" w:fill="FFFFFF"/>
        <w:spacing w:before="100" w:beforeAutospacing="1" w:after="100" w:afterAutospacing="1" w:line="240" w:lineRule="auto"/>
        <w:outlineLvl w:val="4"/>
        <w:rPr>
          <w:rFonts w:ascii="Avenir LT W01 85 Heavy" w:eastAsia="Times New Roman" w:hAnsi="Avenir LT W01 85 Heavy" w:cs="Times New Roman"/>
          <w:color w:val="222222"/>
          <w:sz w:val="26"/>
          <w:szCs w:val="26"/>
        </w:rPr>
      </w:pPr>
      <w:r w:rsidRPr="008D2BA5">
        <w:rPr>
          <w:rFonts w:ascii="Avenir LT W01 85 Heavy" w:eastAsia="Times New Roman" w:hAnsi="Avenir LT W01 85 Heavy" w:cs="Times New Roman"/>
          <w:color w:val="222222"/>
          <w:sz w:val="26"/>
          <w:szCs w:val="26"/>
        </w:rPr>
        <w:t>Grading Requirements</w:t>
      </w:r>
    </w:p>
    <w:p w14:paraId="77D1E950"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 xml:space="preserve">The requirements, outlined below, correspond to the grading criteria in the Final Care Coordination Plan Scoring Guide, so be sure to address each point. Read </w:t>
      </w:r>
      <w:r w:rsidRPr="008D2BA5">
        <w:rPr>
          <w:rFonts w:ascii="Arial" w:eastAsia="Times New Roman" w:hAnsi="Arial" w:cs="Arial"/>
          <w:color w:val="222222"/>
          <w:sz w:val="26"/>
          <w:szCs w:val="26"/>
        </w:rPr>
        <w:lastRenderedPageBreak/>
        <w:t>the performance-level descriptions for each criterion to see how your work will be assessed.</w:t>
      </w:r>
    </w:p>
    <w:p w14:paraId="4AF0A077" w14:textId="77777777" w:rsidR="008D2BA5" w:rsidRPr="008D2BA5" w:rsidRDefault="008D2BA5" w:rsidP="008D2BA5">
      <w:pPr>
        <w:numPr>
          <w:ilvl w:val="0"/>
          <w:numId w:val="8"/>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Design patient-centered health interventions and timelines for care.</w:t>
      </w:r>
    </w:p>
    <w:p w14:paraId="0C48DF8F" w14:textId="77777777" w:rsidR="008D2BA5" w:rsidRPr="008D2BA5" w:rsidRDefault="008D2BA5" w:rsidP="008D2BA5">
      <w:pPr>
        <w:numPr>
          <w:ilvl w:val="1"/>
          <w:numId w:val="9"/>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Address three patient health issues.</w:t>
      </w:r>
    </w:p>
    <w:p w14:paraId="62B51AC2" w14:textId="77777777" w:rsidR="008D2BA5" w:rsidRPr="008D2BA5" w:rsidRDefault="008D2BA5" w:rsidP="008D2BA5">
      <w:pPr>
        <w:numPr>
          <w:ilvl w:val="1"/>
          <w:numId w:val="9"/>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Design an intervention for each health issue.</w:t>
      </w:r>
    </w:p>
    <w:p w14:paraId="58D06BF4" w14:textId="77777777" w:rsidR="008D2BA5" w:rsidRPr="008D2BA5" w:rsidRDefault="008D2BA5" w:rsidP="008D2BA5">
      <w:pPr>
        <w:numPr>
          <w:ilvl w:val="1"/>
          <w:numId w:val="9"/>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Identify three community resources for each health intervention, so the patient may make an informed decision about what resources to use.</w:t>
      </w:r>
    </w:p>
    <w:p w14:paraId="4ECA438F" w14:textId="77777777" w:rsidR="008D2BA5" w:rsidRPr="008D2BA5" w:rsidRDefault="008D2BA5" w:rsidP="008D2BA5">
      <w:pPr>
        <w:numPr>
          <w:ilvl w:val="0"/>
          <w:numId w:val="9"/>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Consider ethical decisions in designing patient-centered health interventions.</w:t>
      </w:r>
    </w:p>
    <w:p w14:paraId="408EAF93" w14:textId="77777777" w:rsidR="008D2BA5" w:rsidRPr="008D2BA5" w:rsidRDefault="008D2BA5" w:rsidP="008D2BA5">
      <w:pPr>
        <w:numPr>
          <w:ilvl w:val="1"/>
          <w:numId w:val="10"/>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Consider the practical effects of specific decisions.</w:t>
      </w:r>
    </w:p>
    <w:p w14:paraId="3CF26016" w14:textId="77777777" w:rsidR="008D2BA5" w:rsidRPr="008D2BA5" w:rsidRDefault="008D2BA5" w:rsidP="008D2BA5">
      <w:pPr>
        <w:numPr>
          <w:ilvl w:val="1"/>
          <w:numId w:val="10"/>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Include the ethical questions that generate uncertainty about the decisions you have made.</w:t>
      </w:r>
    </w:p>
    <w:p w14:paraId="395D02FC" w14:textId="77777777" w:rsidR="008D2BA5" w:rsidRPr="008D2BA5" w:rsidRDefault="008D2BA5" w:rsidP="008D2BA5">
      <w:pPr>
        <w:numPr>
          <w:ilvl w:val="0"/>
          <w:numId w:val="10"/>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Identify relevant health policy implications for the coordination and continuum of care.</w:t>
      </w:r>
    </w:p>
    <w:p w14:paraId="404852F7" w14:textId="77777777" w:rsidR="008D2BA5" w:rsidRPr="008D2BA5" w:rsidRDefault="008D2BA5" w:rsidP="008D2BA5">
      <w:pPr>
        <w:numPr>
          <w:ilvl w:val="1"/>
          <w:numId w:val="11"/>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Cite specific health policy provisions.</w:t>
      </w:r>
    </w:p>
    <w:p w14:paraId="31A3AA45" w14:textId="77777777" w:rsidR="008D2BA5" w:rsidRPr="008D2BA5" w:rsidRDefault="008D2BA5" w:rsidP="008D2BA5">
      <w:pPr>
        <w:numPr>
          <w:ilvl w:val="0"/>
          <w:numId w:val="11"/>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What does the literature say about evaluation in care coordination?</w:t>
      </w:r>
    </w:p>
    <w:p w14:paraId="6EC7D90D" w14:textId="77777777" w:rsidR="008D2BA5" w:rsidRPr="008D2BA5" w:rsidRDefault="008D2BA5" w:rsidP="008D2BA5">
      <w:pPr>
        <w:numPr>
          <w:ilvl w:val="1"/>
          <w:numId w:val="12"/>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How might revisions to the plan improve future outcomes?</w:t>
      </w:r>
    </w:p>
    <w:p w14:paraId="03DECC93" w14:textId="7CF6D59B" w:rsidR="008D2BA5" w:rsidRPr="008D2BA5" w:rsidRDefault="008D2BA5" w:rsidP="008D2BA5">
      <w:pPr>
        <w:numPr>
          <w:ilvl w:val="0"/>
          <w:numId w:val="12"/>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 xml:space="preserve">What does literature say </w:t>
      </w:r>
      <w:r w:rsidR="00DC378F" w:rsidRPr="008D2BA5">
        <w:rPr>
          <w:rFonts w:ascii="inherit" w:eastAsia="Times New Roman" w:hAnsi="inherit" w:cs="Arial"/>
          <w:color w:val="222222"/>
          <w:sz w:val="26"/>
          <w:szCs w:val="26"/>
        </w:rPr>
        <w:t>about?</w:t>
      </w:r>
    </w:p>
    <w:p w14:paraId="155AD8D4" w14:textId="77777777" w:rsidR="008D2BA5" w:rsidRPr="008D2BA5" w:rsidRDefault="008D2BA5" w:rsidP="008D2BA5">
      <w:pPr>
        <w:numPr>
          <w:ilvl w:val="1"/>
          <w:numId w:val="13"/>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Effective care coordination and patient satisfaction verses experience?</w:t>
      </w:r>
    </w:p>
    <w:p w14:paraId="593D040C" w14:textId="77777777" w:rsidR="008D2BA5" w:rsidRPr="008D2BA5" w:rsidRDefault="008D2BA5" w:rsidP="008D2BA5">
      <w:pPr>
        <w:numPr>
          <w:ilvl w:val="1"/>
          <w:numId w:val="13"/>
        </w:numPr>
        <w:shd w:val="clear" w:color="auto" w:fill="FFFFFF"/>
        <w:spacing w:after="0" w:line="240" w:lineRule="auto"/>
        <w:ind w:left="0"/>
        <w:rPr>
          <w:rFonts w:ascii="inherit" w:eastAsia="Times New Roman" w:hAnsi="inherit" w:cs="Arial"/>
          <w:color w:val="222222"/>
          <w:sz w:val="26"/>
          <w:szCs w:val="26"/>
        </w:rPr>
      </w:pPr>
      <w:r w:rsidRPr="008D2BA5">
        <w:rPr>
          <w:rFonts w:ascii="inherit" w:eastAsia="Times New Roman" w:hAnsi="inherit" w:cs="Arial"/>
          <w:color w:val="222222"/>
          <w:sz w:val="26"/>
          <w:szCs w:val="26"/>
        </w:rPr>
        <w:t>How to align teaching sessions to the Healthy People 2020 document?</w:t>
      </w:r>
    </w:p>
    <w:p w14:paraId="14D121B2" w14:textId="77777777" w:rsidR="008D2BA5" w:rsidRPr="008D2BA5" w:rsidRDefault="008D2BA5" w:rsidP="008D2BA5">
      <w:pPr>
        <w:shd w:val="clear" w:color="auto" w:fill="FFFFFF"/>
        <w:spacing w:before="100" w:beforeAutospacing="1" w:after="100" w:afterAutospacing="1" w:line="240" w:lineRule="auto"/>
        <w:outlineLvl w:val="4"/>
        <w:rPr>
          <w:rFonts w:ascii="Avenir LT W01 85 Heavy" w:eastAsia="Times New Roman" w:hAnsi="Avenir LT W01 85 Heavy" w:cs="Times New Roman"/>
          <w:color w:val="222222"/>
          <w:sz w:val="26"/>
          <w:szCs w:val="26"/>
        </w:rPr>
      </w:pPr>
      <w:r w:rsidRPr="008D2BA5">
        <w:rPr>
          <w:rFonts w:ascii="Avenir LT W01 85 Heavy" w:eastAsia="Times New Roman" w:hAnsi="Avenir LT W01 85 Heavy" w:cs="Times New Roman"/>
          <w:color w:val="222222"/>
          <w:sz w:val="26"/>
          <w:szCs w:val="26"/>
        </w:rPr>
        <w:t>Additional Requirements</w:t>
      </w:r>
    </w:p>
    <w:p w14:paraId="36065B44" w14:textId="77777777" w:rsidR="008D2BA5" w:rsidRPr="008D2BA5" w:rsidRDefault="008D2BA5" w:rsidP="008D2BA5">
      <w:pPr>
        <w:shd w:val="clear" w:color="auto" w:fill="FFFFFF"/>
        <w:spacing w:after="240" w:line="240" w:lineRule="auto"/>
        <w:rPr>
          <w:rFonts w:ascii="Arial" w:eastAsia="Times New Roman" w:hAnsi="Arial" w:cs="Arial"/>
          <w:color w:val="222222"/>
          <w:sz w:val="26"/>
          <w:szCs w:val="26"/>
        </w:rPr>
      </w:pPr>
      <w:r w:rsidRPr="008D2BA5">
        <w:rPr>
          <w:rFonts w:ascii="Arial" w:eastAsia="Times New Roman" w:hAnsi="Arial" w:cs="Arial"/>
          <w:color w:val="222222"/>
          <w:sz w:val="26"/>
          <w:szCs w:val="26"/>
        </w:rPr>
        <w:t>Before submitting your assessment, proofread your final care coordination plan to minimize errors that could distract readers and make it more difficult for them to focus on the substance of your plan.</w:t>
      </w:r>
    </w:p>
    <w:p w14:paraId="2CE822FC" w14:textId="77777777" w:rsidR="008D2BA5" w:rsidRPr="008D2BA5" w:rsidRDefault="008D2BA5" w:rsidP="008D2BA5">
      <w:pPr>
        <w:shd w:val="clear" w:color="auto" w:fill="FFFFFF"/>
        <w:spacing w:after="0" w:line="240" w:lineRule="auto"/>
        <w:rPr>
          <w:rFonts w:ascii="Arial" w:eastAsia="Times New Roman" w:hAnsi="Arial" w:cs="Arial"/>
          <w:color w:val="222222"/>
          <w:sz w:val="26"/>
          <w:szCs w:val="26"/>
        </w:rPr>
      </w:pPr>
      <w:r w:rsidRPr="008D2BA5">
        <w:rPr>
          <w:rFonts w:ascii="Avenir LT W01 85 Heavy" w:eastAsia="Times New Roman" w:hAnsi="Avenir LT W01 85 Heavy" w:cs="Arial"/>
          <w:color w:val="222222"/>
          <w:sz w:val="26"/>
          <w:szCs w:val="26"/>
          <w:bdr w:val="none" w:sz="0" w:space="0" w:color="auto" w:frame="1"/>
        </w:rPr>
        <w:t>Portfolio Prompt</w:t>
      </w:r>
      <w:r w:rsidRPr="008D2BA5">
        <w:rPr>
          <w:rFonts w:ascii="Arial" w:eastAsia="Times New Roman" w:hAnsi="Arial" w:cs="Arial"/>
          <w:color w:val="222222"/>
          <w:sz w:val="26"/>
          <w:szCs w:val="26"/>
        </w:rPr>
        <w:t>: Save your presentation to your </w:t>
      </w:r>
      <w:proofErr w:type="spellStart"/>
      <w:r w:rsidRPr="008D2BA5">
        <w:rPr>
          <w:rFonts w:ascii="Arial" w:eastAsia="Times New Roman" w:hAnsi="Arial" w:cs="Arial"/>
          <w:color w:val="222222"/>
          <w:sz w:val="26"/>
          <w:szCs w:val="26"/>
        </w:rPr>
        <w:fldChar w:fldCharType="begin"/>
      </w:r>
      <w:r w:rsidRPr="008D2BA5">
        <w:rPr>
          <w:rFonts w:ascii="Arial" w:eastAsia="Times New Roman" w:hAnsi="Arial" w:cs="Arial"/>
          <w:color w:val="222222"/>
          <w:sz w:val="26"/>
          <w:szCs w:val="26"/>
        </w:rPr>
        <w:instrText xml:space="preserve"> HYPERLINK "https://campustools.capella.edu/redirect.aspx?linkid=1688" \o "Select this link to launch this material in a new window." \t "_blank" </w:instrText>
      </w:r>
      <w:r w:rsidRPr="008D2BA5">
        <w:rPr>
          <w:rFonts w:ascii="Arial" w:eastAsia="Times New Roman" w:hAnsi="Arial" w:cs="Arial"/>
          <w:color w:val="222222"/>
          <w:sz w:val="26"/>
          <w:szCs w:val="26"/>
        </w:rPr>
        <w:fldChar w:fldCharType="separate"/>
      </w:r>
      <w:r w:rsidRPr="008D2BA5">
        <w:rPr>
          <w:rFonts w:ascii="inherit" w:eastAsia="Times New Roman" w:hAnsi="inherit" w:cs="Arial"/>
          <w:color w:val="0F6DA8"/>
          <w:sz w:val="26"/>
          <w:szCs w:val="26"/>
          <w:u w:val="single"/>
          <w:bdr w:val="none" w:sz="0" w:space="0" w:color="auto" w:frame="1"/>
        </w:rPr>
        <w:t>ePortfolio</w:t>
      </w:r>
      <w:proofErr w:type="spellEnd"/>
      <w:r w:rsidRPr="008D2BA5">
        <w:rPr>
          <w:rFonts w:ascii="Arial" w:eastAsia="Times New Roman" w:hAnsi="Arial" w:cs="Arial"/>
          <w:color w:val="222222"/>
          <w:sz w:val="26"/>
          <w:szCs w:val="26"/>
        </w:rPr>
        <w:fldChar w:fldCharType="end"/>
      </w:r>
      <w:r w:rsidRPr="008D2BA5">
        <w:rPr>
          <w:rFonts w:ascii="Arial" w:eastAsia="Times New Roman" w:hAnsi="Arial" w:cs="Arial"/>
          <w:color w:val="222222"/>
          <w:sz w:val="26"/>
          <w:szCs w:val="26"/>
        </w:rPr>
        <w:t xml:space="preserve">. Submissions to the </w:t>
      </w:r>
      <w:proofErr w:type="spellStart"/>
      <w:r w:rsidRPr="008D2BA5">
        <w:rPr>
          <w:rFonts w:ascii="Arial" w:eastAsia="Times New Roman" w:hAnsi="Arial" w:cs="Arial"/>
          <w:color w:val="222222"/>
          <w:sz w:val="26"/>
          <w:szCs w:val="26"/>
        </w:rPr>
        <w:t>ePortfolio</w:t>
      </w:r>
      <w:proofErr w:type="spellEnd"/>
      <w:r w:rsidRPr="008D2BA5">
        <w:rPr>
          <w:rFonts w:ascii="Arial" w:eastAsia="Times New Roman" w:hAnsi="Arial" w:cs="Arial"/>
          <w:color w:val="222222"/>
          <w:sz w:val="26"/>
          <w:szCs w:val="26"/>
        </w:rPr>
        <w:t xml:space="preserve"> will be part of your final Capstone course.</w:t>
      </w:r>
    </w:p>
    <w:p w14:paraId="7D92D986" w14:textId="0FFF8A84" w:rsidR="008D2BA5" w:rsidRDefault="008D2BA5"/>
    <w:p w14:paraId="59719DBA" w14:textId="76BCD61D" w:rsidR="008D2BA5" w:rsidRDefault="008D2BA5">
      <w:pPr>
        <w:pBdr>
          <w:bottom w:val="dotted" w:sz="24" w:space="1" w:color="auto"/>
        </w:pBdr>
      </w:pPr>
    </w:p>
    <w:p w14:paraId="06D7F881" w14:textId="77777777" w:rsidR="008D2BA5" w:rsidRPr="008D2BA5" w:rsidRDefault="008D2BA5" w:rsidP="008D2BA5">
      <w:pPr>
        <w:shd w:val="clear" w:color="auto" w:fill="FFFFFF"/>
        <w:spacing w:before="330" w:after="165" w:line="240" w:lineRule="auto"/>
        <w:outlineLvl w:val="0"/>
        <w:rPr>
          <w:rFonts w:ascii="inherit" w:eastAsia="Times New Roman" w:hAnsi="inherit" w:cs="Arial"/>
          <w:color w:val="000000"/>
          <w:kern w:val="36"/>
          <w:sz w:val="62"/>
          <w:szCs w:val="62"/>
        </w:rPr>
      </w:pPr>
      <w:r w:rsidRPr="008D2BA5">
        <w:rPr>
          <w:rFonts w:ascii="inherit" w:eastAsia="Times New Roman" w:hAnsi="inherit" w:cs="Arial"/>
          <w:color w:val="000000"/>
          <w:kern w:val="36"/>
          <w:sz w:val="62"/>
          <w:szCs w:val="62"/>
        </w:rPr>
        <w:t>Cultural Competence</w:t>
      </w:r>
    </w:p>
    <w:p w14:paraId="2665115B" w14:textId="77777777" w:rsidR="008D2BA5" w:rsidRPr="008D2BA5" w:rsidRDefault="00DC378F" w:rsidP="008D2BA5">
      <w:pPr>
        <w:numPr>
          <w:ilvl w:val="0"/>
          <w:numId w:val="14"/>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5" w:anchor="introduction" w:history="1">
        <w:r w:rsidR="008D2BA5" w:rsidRPr="008D2BA5">
          <w:rPr>
            <w:rFonts w:ascii="Arial" w:eastAsia="Times New Roman" w:hAnsi="Arial" w:cs="Arial"/>
            <w:color w:val="0F6DA8"/>
            <w:sz w:val="24"/>
            <w:szCs w:val="24"/>
            <w:u w:val="single"/>
          </w:rPr>
          <w:t>Introduction</w:t>
        </w:r>
      </w:hyperlink>
    </w:p>
    <w:p w14:paraId="0E579525" w14:textId="77777777" w:rsidR="008D2BA5" w:rsidRPr="008D2BA5" w:rsidRDefault="00DC378F" w:rsidP="008D2BA5">
      <w:pPr>
        <w:numPr>
          <w:ilvl w:val="0"/>
          <w:numId w:val="14"/>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6" w:anchor="scenario1" w:history="1">
        <w:r w:rsidR="008D2BA5" w:rsidRPr="008D2BA5">
          <w:rPr>
            <w:rFonts w:ascii="Arial" w:eastAsia="Times New Roman" w:hAnsi="Arial" w:cs="Arial"/>
            <w:color w:val="0F6DA8"/>
            <w:sz w:val="24"/>
            <w:szCs w:val="24"/>
            <w:u w:val="single"/>
          </w:rPr>
          <w:t>The Patient Comes to the ER</w:t>
        </w:r>
      </w:hyperlink>
    </w:p>
    <w:p w14:paraId="5101720D" w14:textId="77777777" w:rsidR="008D2BA5" w:rsidRPr="008D2BA5" w:rsidRDefault="00DC378F" w:rsidP="008D2BA5">
      <w:pPr>
        <w:numPr>
          <w:ilvl w:val="0"/>
          <w:numId w:val="14"/>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7" w:anchor="scenario2" w:history="1">
        <w:r w:rsidR="008D2BA5" w:rsidRPr="008D2BA5">
          <w:rPr>
            <w:rFonts w:ascii="Arial" w:eastAsia="Times New Roman" w:hAnsi="Arial" w:cs="Arial"/>
            <w:color w:val="0F6DA8"/>
            <w:sz w:val="24"/>
            <w:szCs w:val="24"/>
            <w:u w:val="single"/>
          </w:rPr>
          <w:t>Treatment</w:t>
        </w:r>
      </w:hyperlink>
    </w:p>
    <w:p w14:paraId="3F812CBF" w14:textId="77777777" w:rsidR="008D2BA5" w:rsidRPr="008D2BA5" w:rsidRDefault="00DC378F" w:rsidP="008D2BA5">
      <w:pPr>
        <w:numPr>
          <w:ilvl w:val="0"/>
          <w:numId w:val="14"/>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8" w:anchor="scenario3" w:history="1">
        <w:r w:rsidR="008D2BA5" w:rsidRPr="008D2BA5">
          <w:rPr>
            <w:rFonts w:ascii="Arial" w:eastAsia="Times New Roman" w:hAnsi="Arial" w:cs="Arial"/>
            <w:color w:val="0F6DA8"/>
            <w:sz w:val="24"/>
            <w:szCs w:val="24"/>
            <w:u w:val="single"/>
          </w:rPr>
          <w:t>Treatment Plan Goes Badly</w:t>
        </w:r>
      </w:hyperlink>
    </w:p>
    <w:p w14:paraId="599E74ED" w14:textId="77777777" w:rsidR="008D2BA5" w:rsidRPr="008D2BA5" w:rsidRDefault="00DC378F" w:rsidP="008D2BA5">
      <w:pPr>
        <w:numPr>
          <w:ilvl w:val="0"/>
          <w:numId w:val="14"/>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9" w:anchor="scenario4" w:history="1">
        <w:r w:rsidR="008D2BA5" w:rsidRPr="008D2BA5">
          <w:rPr>
            <w:rFonts w:ascii="Arial" w:eastAsia="Times New Roman" w:hAnsi="Arial" w:cs="Arial"/>
            <w:color w:val="0F6DA8"/>
            <w:sz w:val="24"/>
            <w:szCs w:val="24"/>
            <w:u w:val="single"/>
          </w:rPr>
          <w:t>Treatment Plan Revisited</w:t>
        </w:r>
      </w:hyperlink>
    </w:p>
    <w:p w14:paraId="2EF88443" w14:textId="77777777" w:rsidR="008D2BA5" w:rsidRPr="008D2BA5" w:rsidRDefault="00DC378F" w:rsidP="008D2BA5">
      <w:pPr>
        <w:numPr>
          <w:ilvl w:val="0"/>
          <w:numId w:val="14"/>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10" w:anchor="conclusion" w:history="1">
        <w:r w:rsidR="008D2BA5" w:rsidRPr="008D2BA5">
          <w:rPr>
            <w:rFonts w:ascii="Arial" w:eastAsia="Times New Roman" w:hAnsi="Arial" w:cs="Arial"/>
            <w:color w:val="0F6DA8"/>
            <w:sz w:val="24"/>
            <w:szCs w:val="24"/>
            <w:u w:val="single"/>
          </w:rPr>
          <w:t>Conclusion</w:t>
        </w:r>
      </w:hyperlink>
    </w:p>
    <w:p w14:paraId="0EF6C1DB" w14:textId="77777777" w:rsidR="008D2BA5" w:rsidRPr="008D2BA5" w:rsidRDefault="00DC378F" w:rsidP="008D2BA5">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32246E7A">
          <v:rect id="_x0000_i1025" style="width:629.45pt;height:1.5pt" o:hrpct="0" o:hralign="center" o:hrstd="t" o:hrnoshade="t" o:hr="t" fillcolor="black" stroked="f"/>
        </w:pict>
      </w:r>
    </w:p>
    <w:p w14:paraId="2B7794EC" w14:textId="77777777" w:rsidR="008D2BA5" w:rsidRPr="008D2BA5" w:rsidRDefault="008D2BA5" w:rsidP="008D2BA5">
      <w:pPr>
        <w:spacing w:before="330" w:after="165" w:line="240" w:lineRule="auto"/>
        <w:outlineLvl w:val="0"/>
        <w:rPr>
          <w:rFonts w:ascii="inherit" w:eastAsia="Times New Roman" w:hAnsi="inherit" w:cs="Times New Roman"/>
          <w:kern w:val="36"/>
          <w:sz w:val="62"/>
          <w:szCs w:val="62"/>
        </w:rPr>
      </w:pPr>
      <w:r w:rsidRPr="008D2BA5">
        <w:rPr>
          <w:rFonts w:ascii="inherit" w:eastAsia="Times New Roman" w:hAnsi="inherit" w:cs="Times New Roman"/>
          <w:kern w:val="36"/>
          <w:sz w:val="62"/>
          <w:szCs w:val="62"/>
        </w:rPr>
        <w:t>Introduction</w:t>
      </w:r>
    </w:p>
    <w:p w14:paraId="2598FB93" w14:textId="77777777" w:rsidR="008D2BA5" w:rsidRPr="008D2BA5" w:rsidRDefault="008D2BA5" w:rsidP="008D2BA5">
      <w:pPr>
        <w:spacing w:after="330" w:line="240" w:lineRule="auto"/>
        <w:rPr>
          <w:rFonts w:ascii="Arial" w:eastAsia="Times New Roman" w:hAnsi="Arial" w:cs="Arial"/>
          <w:sz w:val="36"/>
          <w:szCs w:val="36"/>
        </w:rPr>
      </w:pPr>
      <w:r w:rsidRPr="008D2BA5">
        <w:rPr>
          <w:rFonts w:ascii="Arial" w:eastAsia="Times New Roman" w:hAnsi="Arial" w:cs="Arial"/>
          <w:sz w:val="36"/>
          <w:szCs w:val="36"/>
        </w:rPr>
        <w:t>Providing care for patients means more than diagnosing them and coming up with a plan for their treatment. It means communicating with the patient, explaining what they need to know to understand why the treatment has been chosen, what the treatment will accomplish, and what their role will be in that treatment—taking medications, doing home therapy, changing diet, or other actions.</w:t>
      </w:r>
    </w:p>
    <w:p w14:paraId="78F80812"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When working with patients whose cultural background is different from the practitioner’s, cultural competence becomes a necessary skill. Cultural competence does not mean knowing everything about every patient’s culture. But it does mean learning about that culture so that treatment decisions, communications, and other actions take that culture into account.</w:t>
      </w:r>
    </w:p>
    <w:p w14:paraId="5E5A9A4A"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In this activity, you will explore a patient situation that calls for cultural competence: explaining the proposed treatment plan to the patient. You will observe a practitioner performing this task both with, and without, cultural competence.</w:t>
      </w:r>
    </w:p>
    <w:p w14:paraId="54DDFD8C" w14:textId="77777777" w:rsidR="008D2BA5" w:rsidRPr="008D2BA5" w:rsidRDefault="00DC378F" w:rsidP="008D2BA5">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AAF067A">
          <v:rect id="_x0000_i1026" style="width:629.45pt;height:1.5pt" o:hrpct="0" o:hralign="center" o:hrstd="t" o:hrnoshade="t" o:hr="t" fillcolor="black" stroked="f"/>
        </w:pict>
      </w:r>
    </w:p>
    <w:p w14:paraId="6354B694" w14:textId="77777777" w:rsidR="008D2BA5" w:rsidRPr="008D2BA5" w:rsidRDefault="008D2BA5" w:rsidP="008D2BA5">
      <w:pPr>
        <w:spacing w:before="330" w:after="165" w:line="240" w:lineRule="auto"/>
        <w:outlineLvl w:val="0"/>
        <w:rPr>
          <w:rFonts w:ascii="inherit" w:eastAsia="Times New Roman" w:hAnsi="inherit" w:cs="Times New Roman"/>
          <w:kern w:val="36"/>
          <w:sz w:val="62"/>
          <w:szCs w:val="62"/>
        </w:rPr>
      </w:pPr>
      <w:r w:rsidRPr="008D2BA5">
        <w:rPr>
          <w:rFonts w:ascii="inherit" w:eastAsia="Times New Roman" w:hAnsi="inherit" w:cs="Times New Roman"/>
          <w:kern w:val="36"/>
          <w:sz w:val="62"/>
          <w:szCs w:val="62"/>
        </w:rPr>
        <w:t>The Patient Comes to the ER</w:t>
      </w:r>
    </w:p>
    <w:p w14:paraId="43ED39FC"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A few days ago, Camila Flores came to the emergency room with acute stomach pain, nausea, and vomiting. Her breathing was deep and rapid.</w:t>
      </w:r>
    </w:p>
    <w:p w14:paraId="7ED659CD" w14:textId="77777777" w:rsidR="008D2BA5" w:rsidRPr="008D2BA5" w:rsidRDefault="00DC378F" w:rsidP="008D2BA5">
      <w:pPr>
        <w:spacing w:before="15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7984D16">
          <v:rect id="_x0000_i1027" style="width:629.45pt;height:0" o:hrpct="0" o:hralign="center" o:hrstd="t" o:hr="t" fillcolor="#a0a0a0" stroked="f"/>
        </w:pict>
      </w:r>
    </w:p>
    <w:p w14:paraId="004004D6"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Dr. Lawrence greets Camila.</w:t>
      </w:r>
    </w:p>
    <w:p w14:paraId="330646DB"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Dr. Lawrence:</w:t>
      </w:r>
      <w:r w:rsidRPr="008D2BA5">
        <w:rPr>
          <w:rFonts w:ascii="Times New Roman" w:eastAsia="Times New Roman" w:hAnsi="Times New Roman" w:cs="Times New Roman"/>
          <w:sz w:val="24"/>
          <w:szCs w:val="24"/>
        </w:rPr>
        <w:t xml:space="preserve"> Hi, Camila, my name is Dr. Lawrence, and I hear </w:t>
      </w:r>
      <w:proofErr w:type="gramStart"/>
      <w:r w:rsidRPr="008D2BA5">
        <w:rPr>
          <w:rFonts w:ascii="Times New Roman" w:eastAsia="Times New Roman" w:hAnsi="Times New Roman" w:cs="Times New Roman"/>
          <w:sz w:val="24"/>
          <w:szCs w:val="24"/>
        </w:rPr>
        <w:t>you’ve</w:t>
      </w:r>
      <w:proofErr w:type="gramEnd"/>
      <w:r w:rsidRPr="008D2BA5">
        <w:rPr>
          <w:rFonts w:ascii="Times New Roman" w:eastAsia="Times New Roman" w:hAnsi="Times New Roman" w:cs="Times New Roman"/>
          <w:sz w:val="24"/>
          <w:szCs w:val="24"/>
        </w:rPr>
        <w:t xml:space="preserve"> been having some trouble.</w:t>
      </w:r>
    </w:p>
    <w:p w14:paraId="12D9137C"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My stomach is killing me!</w:t>
      </w:r>
    </w:p>
    <w:p w14:paraId="2CCD2855"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Dr. Lawrence:</w:t>
      </w:r>
      <w:r w:rsidRPr="008D2BA5">
        <w:rPr>
          <w:rFonts w:ascii="Times New Roman" w:eastAsia="Times New Roman" w:hAnsi="Times New Roman" w:cs="Times New Roman"/>
          <w:sz w:val="24"/>
          <w:szCs w:val="24"/>
        </w:rPr>
        <w:t xml:space="preserve"> Well, </w:t>
      </w:r>
      <w:proofErr w:type="gramStart"/>
      <w:r w:rsidRPr="008D2BA5">
        <w:rPr>
          <w:rFonts w:ascii="Times New Roman" w:eastAsia="Times New Roman" w:hAnsi="Times New Roman" w:cs="Times New Roman"/>
          <w:sz w:val="24"/>
          <w:szCs w:val="24"/>
        </w:rPr>
        <w:t>we’re</w:t>
      </w:r>
      <w:proofErr w:type="gramEnd"/>
      <w:r w:rsidRPr="008D2BA5">
        <w:rPr>
          <w:rFonts w:ascii="Times New Roman" w:eastAsia="Times New Roman" w:hAnsi="Times New Roman" w:cs="Times New Roman"/>
          <w:sz w:val="24"/>
          <w:szCs w:val="24"/>
        </w:rPr>
        <w:t xml:space="preserve"> going to get you fixed up. </w:t>
      </w:r>
      <w:proofErr w:type="gramStart"/>
      <w:r w:rsidRPr="008D2BA5">
        <w:rPr>
          <w:rFonts w:ascii="Times New Roman" w:eastAsia="Times New Roman" w:hAnsi="Times New Roman" w:cs="Times New Roman"/>
          <w:sz w:val="24"/>
          <w:szCs w:val="24"/>
        </w:rPr>
        <w:t>Nurse,</w:t>
      </w:r>
      <w:proofErr w:type="gramEnd"/>
      <w:r w:rsidRPr="008D2BA5">
        <w:rPr>
          <w:rFonts w:ascii="Times New Roman" w:eastAsia="Times New Roman" w:hAnsi="Times New Roman" w:cs="Times New Roman"/>
          <w:sz w:val="24"/>
          <w:szCs w:val="24"/>
        </w:rPr>
        <w:t xml:space="preserve"> let’s get an A1C and glucose level.</w:t>
      </w:r>
    </w:p>
    <w:p w14:paraId="559105C4"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 xml:space="preserve">Emilio </w:t>
      </w:r>
      <w:proofErr w:type="spellStart"/>
      <w:r w:rsidRPr="008D2BA5">
        <w:rPr>
          <w:rFonts w:ascii="Avenir LT W01 85 Heavy" w:eastAsia="Times New Roman" w:hAnsi="Avenir LT W01 85 Heavy" w:cs="Times New Roman"/>
          <w:sz w:val="24"/>
          <w:szCs w:val="24"/>
        </w:rPr>
        <w:t>Boggio</w:t>
      </w:r>
      <w:proofErr w:type="spellEnd"/>
      <w:r w:rsidRPr="008D2BA5">
        <w:rPr>
          <w:rFonts w:ascii="Avenir LT W01 85 Heavy" w:eastAsia="Times New Roman" w:hAnsi="Avenir LT W01 85 Heavy" w:cs="Times New Roman"/>
          <w:sz w:val="24"/>
          <w:szCs w:val="24"/>
        </w:rPr>
        <w:t>:</w:t>
      </w:r>
      <w:r w:rsidRPr="008D2BA5">
        <w:rPr>
          <w:rFonts w:ascii="Times New Roman" w:eastAsia="Times New Roman" w:hAnsi="Times New Roman" w:cs="Times New Roman"/>
          <w:sz w:val="24"/>
          <w:szCs w:val="24"/>
        </w:rPr>
        <w:t xml:space="preserve"> Will do. Camila, </w:t>
      </w:r>
      <w:proofErr w:type="gramStart"/>
      <w:r w:rsidRPr="008D2BA5">
        <w:rPr>
          <w:rFonts w:ascii="Times New Roman" w:eastAsia="Times New Roman" w:hAnsi="Times New Roman" w:cs="Times New Roman"/>
          <w:sz w:val="24"/>
          <w:szCs w:val="24"/>
        </w:rPr>
        <w:t>we’re</w:t>
      </w:r>
      <w:proofErr w:type="gramEnd"/>
      <w:r w:rsidRPr="008D2BA5">
        <w:rPr>
          <w:rFonts w:ascii="Times New Roman" w:eastAsia="Times New Roman" w:hAnsi="Times New Roman" w:cs="Times New Roman"/>
          <w:sz w:val="24"/>
          <w:szCs w:val="24"/>
        </w:rPr>
        <w:t xml:space="preserve"> going to take good care of you, okay?</w:t>
      </w:r>
    </w:p>
    <w:p w14:paraId="37971595" w14:textId="77777777" w:rsidR="008D2BA5" w:rsidRPr="008D2BA5" w:rsidRDefault="00DC378F" w:rsidP="008D2BA5">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w14:anchorId="58D22BDE">
          <v:rect id="_x0000_i1028" style="width:629.45pt;height:1.5pt" o:hrpct="0" o:hralign="center" o:hrstd="t" o:hrnoshade="t" o:hr="t" fillcolor="black" stroked="f"/>
        </w:pict>
      </w:r>
    </w:p>
    <w:p w14:paraId="3A23C5C1" w14:textId="77777777" w:rsidR="008D2BA5" w:rsidRPr="008D2BA5" w:rsidRDefault="008D2BA5" w:rsidP="008D2BA5">
      <w:pPr>
        <w:spacing w:before="330" w:after="165" w:line="240" w:lineRule="auto"/>
        <w:outlineLvl w:val="0"/>
        <w:rPr>
          <w:rFonts w:ascii="inherit" w:eastAsia="Times New Roman" w:hAnsi="inherit" w:cs="Times New Roman"/>
          <w:kern w:val="36"/>
          <w:sz w:val="62"/>
          <w:szCs w:val="62"/>
        </w:rPr>
      </w:pPr>
      <w:r w:rsidRPr="008D2BA5">
        <w:rPr>
          <w:rFonts w:ascii="inherit" w:eastAsia="Times New Roman" w:hAnsi="inherit" w:cs="Times New Roman"/>
          <w:kern w:val="36"/>
          <w:sz w:val="62"/>
          <w:szCs w:val="62"/>
        </w:rPr>
        <w:t>Treatment</w:t>
      </w:r>
    </w:p>
    <w:p w14:paraId="096641AD"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 xml:space="preserve">The results come in from Camila’s tests. Her A1C is 7.5 and her glucose level is 330. That confirms what Dr. Lawrence suspected: Camila has diabetes mellitus type 2. </w:t>
      </w:r>
      <w:proofErr w:type="gramStart"/>
      <w:r w:rsidRPr="008D2BA5">
        <w:rPr>
          <w:rFonts w:ascii="Times New Roman" w:eastAsia="Times New Roman" w:hAnsi="Times New Roman" w:cs="Times New Roman"/>
          <w:sz w:val="24"/>
          <w:szCs w:val="24"/>
        </w:rPr>
        <w:t>She’s</w:t>
      </w:r>
      <w:proofErr w:type="gramEnd"/>
      <w:r w:rsidRPr="008D2BA5">
        <w:rPr>
          <w:rFonts w:ascii="Times New Roman" w:eastAsia="Times New Roman" w:hAnsi="Times New Roman" w:cs="Times New Roman"/>
          <w:sz w:val="24"/>
          <w:szCs w:val="24"/>
        </w:rPr>
        <w:t xml:space="preserve"> going to have to make some significant lifestyle changes, and she’s going to have to adhere to a medication regimen. She may even have to have insulin injections.</w:t>
      </w:r>
    </w:p>
    <w:p w14:paraId="32F2450B"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Visit the icon to continue.</w:t>
      </w:r>
    </w:p>
    <w:p w14:paraId="134F7D82" w14:textId="77777777" w:rsidR="008D2BA5" w:rsidRPr="008D2BA5" w:rsidRDefault="00DC378F" w:rsidP="008D2BA5">
      <w:pPr>
        <w:spacing w:before="15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1E9CC8D">
          <v:rect id="_x0000_i1029" style="width:629.45pt;height:0" o:hrpct="0" o:hralign="center" o:hrstd="t" o:hr="t" fillcolor="#a0a0a0" stroked="f"/>
        </w:pict>
      </w:r>
    </w:p>
    <w:p w14:paraId="6B8E94C7"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 xml:space="preserve">Dr. Lawrence meets with Emilio </w:t>
      </w:r>
      <w:proofErr w:type="spellStart"/>
      <w:r w:rsidRPr="008D2BA5">
        <w:rPr>
          <w:rFonts w:ascii="inherit" w:eastAsia="Times New Roman" w:hAnsi="inherit" w:cs="Times New Roman"/>
          <w:sz w:val="42"/>
          <w:szCs w:val="42"/>
        </w:rPr>
        <w:t>Boggio</w:t>
      </w:r>
      <w:proofErr w:type="spellEnd"/>
      <w:r w:rsidRPr="008D2BA5">
        <w:rPr>
          <w:rFonts w:ascii="inherit" w:eastAsia="Times New Roman" w:hAnsi="inherit" w:cs="Times New Roman"/>
          <w:sz w:val="42"/>
          <w:szCs w:val="42"/>
        </w:rPr>
        <w:t>.</w:t>
      </w:r>
    </w:p>
    <w:p w14:paraId="57EE8B1B"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Dr. Lawrence:</w:t>
      </w:r>
      <w:r w:rsidRPr="008D2BA5">
        <w:rPr>
          <w:rFonts w:ascii="Times New Roman" w:eastAsia="Times New Roman" w:hAnsi="Times New Roman" w:cs="Times New Roman"/>
          <w:sz w:val="24"/>
          <w:szCs w:val="24"/>
        </w:rPr>
        <w:t xml:space="preserve"> All right, diabetes mellitus type 2 diagnosis is confirmed. </w:t>
      </w:r>
      <w:proofErr w:type="gramStart"/>
      <w:r w:rsidRPr="008D2BA5">
        <w:rPr>
          <w:rFonts w:ascii="Times New Roman" w:eastAsia="Times New Roman" w:hAnsi="Times New Roman" w:cs="Times New Roman"/>
          <w:sz w:val="24"/>
          <w:szCs w:val="24"/>
        </w:rPr>
        <w:t>Let’s</w:t>
      </w:r>
      <w:proofErr w:type="gramEnd"/>
      <w:r w:rsidRPr="008D2BA5">
        <w:rPr>
          <w:rFonts w:ascii="Times New Roman" w:eastAsia="Times New Roman" w:hAnsi="Times New Roman" w:cs="Times New Roman"/>
          <w:sz w:val="24"/>
          <w:szCs w:val="24"/>
        </w:rPr>
        <w:t xml:space="preserve"> get that glucose level stabilized first, and some IV fluids.</w:t>
      </w:r>
    </w:p>
    <w:p w14:paraId="755B6B8A"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 xml:space="preserve">Emilio </w:t>
      </w:r>
      <w:proofErr w:type="spellStart"/>
      <w:r w:rsidRPr="008D2BA5">
        <w:rPr>
          <w:rFonts w:ascii="Avenir LT W01 85 Heavy" w:eastAsia="Times New Roman" w:hAnsi="Avenir LT W01 85 Heavy" w:cs="Times New Roman"/>
          <w:sz w:val="24"/>
          <w:szCs w:val="24"/>
        </w:rPr>
        <w:t>Boggio</w:t>
      </w:r>
      <w:proofErr w:type="spellEnd"/>
      <w:r w:rsidRPr="008D2BA5">
        <w:rPr>
          <w:rFonts w:ascii="Avenir LT W01 85 Heavy" w:eastAsia="Times New Roman" w:hAnsi="Avenir LT W01 85 Heavy" w:cs="Times New Roman"/>
          <w:sz w:val="24"/>
          <w:szCs w:val="24"/>
        </w:rPr>
        <w:t>:</w:t>
      </w:r>
      <w:r w:rsidRPr="008D2BA5">
        <w:rPr>
          <w:rFonts w:ascii="Times New Roman" w:eastAsia="Times New Roman" w:hAnsi="Times New Roman" w:cs="Times New Roman"/>
          <w:sz w:val="24"/>
          <w:szCs w:val="24"/>
        </w:rPr>
        <w:t xml:space="preserve"> On it. </w:t>
      </w:r>
      <w:proofErr w:type="gramStart"/>
      <w:r w:rsidRPr="008D2BA5">
        <w:rPr>
          <w:rFonts w:ascii="Times New Roman" w:eastAsia="Times New Roman" w:hAnsi="Times New Roman" w:cs="Times New Roman"/>
          <w:sz w:val="24"/>
          <w:szCs w:val="24"/>
        </w:rPr>
        <w:t>I’ll</w:t>
      </w:r>
      <w:proofErr w:type="gramEnd"/>
      <w:r w:rsidRPr="008D2BA5">
        <w:rPr>
          <w:rFonts w:ascii="Times New Roman" w:eastAsia="Times New Roman" w:hAnsi="Times New Roman" w:cs="Times New Roman"/>
          <w:sz w:val="24"/>
          <w:szCs w:val="24"/>
        </w:rPr>
        <w:t xml:space="preserve"> make a plan to meet with her later for some education and a plan for her ongoing treatment. And a referral to the diabetes educator, of course.</w:t>
      </w:r>
    </w:p>
    <w:p w14:paraId="4F397A14" w14:textId="77777777" w:rsidR="008D2BA5" w:rsidRPr="008D2BA5" w:rsidRDefault="00DC378F" w:rsidP="008D2BA5">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158FC16">
          <v:rect id="_x0000_i1030" style="width:629.45pt;height:1.5pt" o:hrpct="0" o:hralign="center" o:hrstd="t" o:hrnoshade="t" o:hr="t" fillcolor="black" stroked="f"/>
        </w:pict>
      </w:r>
    </w:p>
    <w:p w14:paraId="6B0D2F4C" w14:textId="77777777" w:rsidR="008D2BA5" w:rsidRPr="008D2BA5" w:rsidRDefault="008D2BA5" w:rsidP="008D2BA5">
      <w:pPr>
        <w:spacing w:before="330" w:after="165" w:line="240" w:lineRule="auto"/>
        <w:outlineLvl w:val="0"/>
        <w:rPr>
          <w:rFonts w:ascii="inherit" w:eastAsia="Times New Roman" w:hAnsi="inherit" w:cs="Times New Roman"/>
          <w:kern w:val="36"/>
          <w:sz w:val="62"/>
          <w:szCs w:val="62"/>
        </w:rPr>
      </w:pPr>
      <w:r w:rsidRPr="008D2BA5">
        <w:rPr>
          <w:rFonts w:ascii="inherit" w:eastAsia="Times New Roman" w:hAnsi="inherit" w:cs="Times New Roman"/>
          <w:kern w:val="36"/>
          <w:sz w:val="62"/>
          <w:szCs w:val="62"/>
        </w:rPr>
        <w:t>Treatment Plan Goes Badly</w:t>
      </w:r>
    </w:p>
    <w:p w14:paraId="73DC753C"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The next morning, Emilio meets with Camila to talk about next steps. Lucas Branch, the hospital’s diabetes educator, sits in to observe.</w:t>
      </w:r>
    </w:p>
    <w:p w14:paraId="6B8A7E19" w14:textId="77777777" w:rsidR="008D2BA5" w:rsidRPr="008D2BA5" w:rsidRDefault="00DC378F" w:rsidP="008D2BA5">
      <w:pPr>
        <w:spacing w:before="15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DCBC10A">
          <v:rect id="_x0000_i1031" style="width:629.45pt;height:0" o:hrpct="0" o:hralign="center" o:hrstd="t" o:hr="t" fillcolor="#a0a0a0" stroked="f"/>
        </w:pict>
      </w:r>
    </w:p>
    <w:p w14:paraId="3B14764D"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Emilio starts the conversation.</w:t>
      </w:r>
    </w:p>
    <w:p w14:paraId="1B0B2D22"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Emilio:</w:t>
      </w:r>
      <w:r w:rsidRPr="008D2BA5">
        <w:rPr>
          <w:rFonts w:ascii="Times New Roman" w:eastAsia="Times New Roman" w:hAnsi="Times New Roman" w:cs="Times New Roman"/>
          <w:sz w:val="24"/>
          <w:szCs w:val="24"/>
        </w:rPr>
        <w:t> [slightly condescending tone] Well, good morning, Mrs. Flores, how are you feeling today?</w:t>
      </w:r>
    </w:p>
    <w:p w14:paraId="16CF3DEE"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A lot better. But I </w:t>
      </w:r>
      <w:proofErr w:type="gramStart"/>
      <w:r w:rsidRPr="008D2BA5">
        <w:rPr>
          <w:rFonts w:ascii="Times New Roman" w:eastAsia="Times New Roman" w:hAnsi="Times New Roman" w:cs="Times New Roman"/>
          <w:sz w:val="24"/>
          <w:szCs w:val="24"/>
        </w:rPr>
        <w:t>don’t</w:t>
      </w:r>
      <w:proofErr w:type="gramEnd"/>
      <w:r w:rsidRPr="008D2BA5">
        <w:rPr>
          <w:rFonts w:ascii="Times New Roman" w:eastAsia="Times New Roman" w:hAnsi="Times New Roman" w:cs="Times New Roman"/>
          <w:sz w:val="24"/>
          <w:szCs w:val="24"/>
        </w:rPr>
        <w:t xml:space="preserve"> know what I’m going to do now. I have </w:t>
      </w:r>
      <w:proofErr w:type="gramStart"/>
      <w:r w:rsidRPr="008D2BA5">
        <w:rPr>
          <w:rFonts w:ascii="Times New Roman" w:eastAsia="Times New Roman" w:hAnsi="Times New Roman" w:cs="Times New Roman"/>
          <w:sz w:val="24"/>
          <w:szCs w:val="24"/>
        </w:rPr>
        <w:t>diabetes?</w:t>
      </w:r>
      <w:proofErr w:type="gramEnd"/>
      <w:r w:rsidRPr="008D2BA5">
        <w:rPr>
          <w:rFonts w:ascii="Times New Roman" w:eastAsia="Times New Roman" w:hAnsi="Times New Roman" w:cs="Times New Roman"/>
          <w:sz w:val="24"/>
          <w:szCs w:val="24"/>
        </w:rPr>
        <w:t xml:space="preserve"> I have to change everything I </w:t>
      </w:r>
      <w:proofErr w:type="gramStart"/>
      <w:r w:rsidRPr="008D2BA5">
        <w:rPr>
          <w:rFonts w:ascii="Times New Roman" w:eastAsia="Times New Roman" w:hAnsi="Times New Roman" w:cs="Times New Roman"/>
          <w:sz w:val="24"/>
          <w:szCs w:val="24"/>
        </w:rPr>
        <w:t>eat?</w:t>
      </w:r>
      <w:proofErr w:type="gramEnd"/>
    </w:p>
    <w:p w14:paraId="27879F5D"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Emilio:</w:t>
      </w:r>
      <w:r w:rsidRPr="008D2BA5">
        <w:rPr>
          <w:rFonts w:ascii="Times New Roman" w:eastAsia="Times New Roman" w:hAnsi="Times New Roman" w:cs="Times New Roman"/>
          <w:sz w:val="24"/>
          <w:szCs w:val="24"/>
        </w:rPr>
        <w:t xml:space="preserve"> Now, </w:t>
      </w:r>
      <w:proofErr w:type="gramStart"/>
      <w:r w:rsidRPr="008D2BA5">
        <w:rPr>
          <w:rFonts w:ascii="Times New Roman" w:eastAsia="Times New Roman" w:hAnsi="Times New Roman" w:cs="Times New Roman"/>
          <w:sz w:val="24"/>
          <w:szCs w:val="24"/>
        </w:rPr>
        <w:t>don’t</w:t>
      </w:r>
      <w:proofErr w:type="gramEnd"/>
      <w:r w:rsidRPr="008D2BA5">
        <w:rPr>
          <w:rFonts w:ascii="Times New Roman" w:eastAsia="Times New Roman" w:hAnsi="Times New Roman" w:cs="Times New Roman"/>
          <w:sz w:val="24"/>
          <w:szCs w:val="24"/>
        </w:rPr>
        <w:t xml:space="preserve"> you worry, we’ll help you. </w:t>
      </w:r>
      <w:proofErr w:type="gramStart"/>
      <w:r w:rsidRPr="008D2BA5">
        <w:rPr>
          <w:rFonts w:ascii="Times New Roman" w:eastAsia="Times New Roman" w:hAnsi="Times New Roman" w:cs="Times New Roman"/>
          <w:sz w:val="24"/>
          <w:szCs w:val="24"/>
        </w:rPr>
        <w:t>It’s</w:t>
      </w:r>
      <w:proofErr w:type="gramEnd"/>
      <w:r w:rsidRPr="008D2BA5">
        <w:rPr>
          <w:rFonts w:ascii="Times New Roman" w:eastAsia="Times New Roman" w:hAnsi="Times New Roman" w:cs="Times New Roman"/>
          <w:sz w:val="24"/>
          <w:szCs w:val="24"/>
        </w:rPr>
        <w:t xml:space="preserve"> not as hard as it sounds. You will have to pay more attention to what you eat, and that might be hard at first, but </w:t>
      </w:r>
      <w:proofErr w:type="gramStart"/>
      <w:r w:rsidRPr="008D2BA5">
        <w:rPr>
          <w:rFonts w:ascii="Times New Roman" w:eastAsia="Times New Roman" w:hAnsi="Times New Roman" w:cs="Times New Roman"/>
          <w:sz w:val="24"/>
          <w:szCs w:val="24"/>
        </w:rPr>
        <w:t>you’ll</w:t>
      </w:r>
      <w:proofErr w:type="gramEnd"/>
      <w:r w:rsidRPr="008D2BA5">
        <w:rPr>
          <w:rFonts w:ascii="Times New Roman" w:eastAsia="Times New Roman" w:hAnsi="Times New Roman" w:cs="Times New Roman"/>
          <w:sz w:val="24"/>
          <w:szCs w:val="24"/>
        </w:rPr>
        <w:t xml:space="preserve"> get used to it.</w:t>
      </w:r>
    </w:p>
    <w:p w14:paraId="18F98CB4"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I already pay attention to what I eat.</w:t>
      </w:r>
    </w:p>
    <w:p w14:paraId="389787AB"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Emilio:</w:t>
      </w:r>
      <w:r w:rsidRPr="008D2BA5">
        <w:rPr>
          <w:rFonts w:ascii="Times New Roman" w:eastAsia="Times New Roman" w:hAnsi="Times New Roman" w:cs="Times New Roman"/>
          <w:sz w:val="24"/>
          <w:szCs w:val="24"/>
        </w:rPr>
        <w:t xml:space="preserve"> Oh, of course you do. But this is different. </w:t>
      </w:r>
      <w:proofErr w:type="gramStart"/>
      <w:r w:rsidRPr="008D2BA5">
        <w:rPr>
          <w:rFonts w:ascii="Times New Roman" w:eastAsia="Times New Roman" w:hAnsi="Times New Roman" w:cs="Times New Roman"/>
          <w:sz w:val="24"/>
          <w:szCs w:val="24"/>
        </w:rPr>
        <w:t>Let’s</w:t>
      </w:r>
      <w:proofErr w:type="gramEnd"/>
      <w:r w:rsidRPr="008D2BA5">
        <w:rPr>
          <w:rFonts w:ascii="Times New Roman" w:eastAsia="Times New Roman" w:hAnsi="Times New Roman" w:cs="Times New Roman"/>
          <w:sz w:val="24"/>
          <w:szCs w:val="24"/>
        </w:rPr>
        <w:t xml:space="preserve"> take an example. Have you heard of the Mediterranean diet?</w:t>
      </w:r>
    </w:p>
    <w:p w14:paraId="283C8064"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lastRenderedPageBreak/>
        <w:t>Camila:</w:t>
      </w:r>
      <w:r w:rsidRPr="008D2BA5">
        <w:rPr>
          <w:rFonts w:ascii="Times New Roman" w:eastAsia="Times New Roman" w:hAnsi="Times New Roman" w:cs="Times New Roman"/>
          <w:sz w:val="24"/>
          <w:szCs w:val="24"/>
        </w:rPr>
        <w:t> Of course.</w:t>
      </w:r>
    </w:p>
    <w:p w14:paraId="34164AEE"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Emilio:</w:t>
      </w:r>
      <w:r w:rsidRPr="008D2BA5">
        <w:rPr>
          <w:rFonts w:ascii="Times New Roman" w:eastAsia="Times New Roman" w:hAnsi="Times New Roman" w:cs="Times New Roman"/>
          <w:sz w:val="24"/>
          <w:szCs w:val="24"/>
        </w:rPr>
        <w:t xml:space="preserve"> Well, </w:t>
      </w:r>
      <w:proofErr w:type="gramStart"/>
      <w:r w:rsidRPr="008D2BA5">
        <w:rPr>
          <w:rFonts w:ascii="Times New Roman" w:eastAsia="Times New Roman" w:hAnsi="Times New Roman" w:cs="Times New Roman"/>
          <w:sz w:val="24"/>
          <w:szCs w:val="24"/>
        </w:rPr>
        <w:t>it’s</w:t>
      </w:r>
      <w:proofErr w:type="gramEnd"/>
      <w:r w:rsidRPr="008D2BA5">
        <w:rPr>
          <w:rFonts w:ascii="Times New Roman" w:eastAsia="Times New Roman" w:hAnsi="Times New Roman" w:cs="Times New Roman"/>
          <w:sz w:val="24"/>
          <w:szCs w:val="24"/>
        </w:rPr>
        <w:t xml:space="preserve"> not important that you know why it’s the Mediterranean diet. But you’ll learn more, and basically when you follow that </w:t>
      </w:r>
      <w:proofErr w:type="gramStart"/>
      <w:r w:rsidRPr="008D2BA5">
        <w:rPr>
          <w:rFonts w:ascii="Times New Roman" w:eastAsia="Times New Roman" w:hAnsi="Times New Roman" w:cs="Times New Roman"/>
          <w:sz w:val="24"/>
          <w:szCs w:val="24"/>
        </w:rPr>
        <w:t>diet</w:t>
      </w:r>
      <w:proofErr w:type="gramEnd"/>
      <w:r w:rsidRPr="008D2BA5">
        <w:rPr>
          <w:rFonts w:ascii="Times New Roman" w:eastAsia="Times New Roman" w:hAnsi="Times New Roman" w:cs="Times New Roman"/>
          <w:sz w:val="24"/>
          <w:szCs w:val="24"/>
        </w:rPr>
        <w:t xml:space="preserve"> you’ll have a good deal of success with managing your glucose levels.</w:t>
      </w:r>
    </w:p>
    <w:p w14:paraId="564554B1"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[irritated] </w:t>
      </w:r>
      <w:proofErr w:type="gramStart"/>
      <w:r w:rsidRPr="008D2BA5">
        <w:rPr>
          <w:rFonts w:ascii="Times New Roman" w:eastAsia="Times New Roman" w:hAnsi="Times New Roman" w:cs="Times New Roman"/>
          <w:sz w:val="24"/>
          <w:szCs w:val="24"/>
        </w:rPr>
        <w:t>It’s</w:t>
      </w:r>
      <w:proofErr w:type="gramEnd"/>
      <w:r w:rsidRPr="008D2BA5">
        <w:rPr>
          <w:rFonts w:ascii="Times New Roman" w:eastAsia="Times New Roman" w:hAnsi="Times New Roman" w:cs="Times New Roman"/>
          <w:sz w:val="24"/>
          <w:szCs w:val="24"/>
        </w:rPr>
        <w:t xml:space="preserve"> because it’s based on foods found in countries on the Mediterranean coast.</w:t>
      </w:r>
    </w:p>
    <w:p w14:paraId="3CCEE809"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Emilio:</w:t>
      </w:r>
      <w:r w:rsidRPr="008D2BA5">
        <w:rPr>
          <w:rFonts w:ascii="Times New Roman" w:eastAsia="Times New Roman" w:hAnsi="Times New Roman" w:cs="Times New Roman"/>
          <w:sz w:val="24"/>
          <w:szCs w:val="24"/>
        </w:rPr>
        <w:t xml:space="preserve"> Well, look at you! See, </w:t>
      </w:r>
      <w:proofErr w:type="gramStart"/>
      <w:r w:rsidRPr="008D2BA5">
        <w:rPr>
          <w:rFonts w:ascii="Times New Roman" w:eastAsia="Times New Roman" w:hAnsi="Times New Roman" w:cs="Times New Roman"/>
          <w:sz w:val="24"/>
          <w:szCs w:val="24"/>
        </w:rPr>
        <w:t>you’ll</w:t>
      </w:r>
      <w:proofErr w:type="gramEnd"/>
      <w:r w:rsidRPr="008D2BA5">
        <w:rPr>
          <w:rFonts w:ascii="Times New Roman" w:eastAsia="Times New Roman" w:hAnsi="Times New Roman" w:cs="Times New Roman"/>
          <w:sz w:val="24"/>
          <w:szCs w:val="24"/>
        </w:rPr>
        <w:t xml:space="preserve"> have no trouble with this. </w:t>
      </w:r>
      <w:proofErr w:type="gramStart"/>
      <w:r w:rsidRPr="008D2BA5">
        <w:rPr>
          <w:rFonts w:ascii="Times New Roman" w:eastAsia="Times New Roman" w:hAnsi="Times New Roman" w:cs="Times New Roman"/>
          <w:sz w:val="24"/>
          <w:szCs w:val="24"/>
        </w:rPr>
        <w:t>You’ll</w:t>
      </w:r>
      <w:proofErr w:type="gramEnd"/>
      <w:r w:rsidRPr="008D2BA5">
        <w:rPr>
          <w:rFonts w:ascii="Times New Roman" w:eastAsia="Times New Roman" w:hAnsi="Times New Roman" w:cs="Times New Roman"/>
          <w:sz w:val="24"/>
          <w:szCs w:val="24"/>
        </w:rPr>
        <w:t xml:space="preserve"> just have to count calories like you’ve never counted before! </w:t>
      </w:r>
      <w:proofErr w:type="gramStart"/>
      <w:r w:rsidRPr="008D2BA5">
        <w:rPr>
          <w:rFonts w:ascii="Times New Roman" w:eastAsia="Times New Roman" w:hAnsi="Times New Roman" w:cs="Times New Roman"/>
          <w:sz w:val="24"/>
          <w:szCs w:val="24"/>
        </w:rPr>
        <w:t>I’m</w:t>
      </w:r>
      <w:proofErr w:type="gramEnd"/>
      <w:r w:rsidRPr="008D2BA5">
        <w:rPr>
          <w:rFonts w:ascii="Times New Roman" w:eastAsia="Times New Roman" w:hAnsi="Times New Roman" w:cs="Times New Roman"/>
          <w:sz w:val="24"/>
          <w:szCs w:val="24"/>
        </w:rPr>
        <w:t xml:space="preserve"> sure you like rice and beans, right?</w:t>
      </w:r>
    </w:p>
    <w:p w14:paraId="68A88406"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No, I </w:t>
      </w:r>
      <w:proofErr w:type="gramStart"/>
      <w:r w:rsidRPr="008D2BA5">
        <w:rPr>
          <w:rFonts w:ascii="Times New Roman" w:eastAsia="Times New Roman" w:hAnsi="Times New Roman" w:cs="Times New Roman"/>
          <w:sz w:val="24"/>
          <w:szCs w:val="24"/>
        </w:rPr>
        <w:t>don’t</w:t>
      </w:r>
      <w:proofErr w:type="gramEnd"/>
      <w:r w:rsidRPr="008D2BA5">
        <w:rPr>
          <w:rFonts w:ascii="Times New Roman" w:eastAsia="Times New Roman" w:hAnsi="Times New Roman" w:cs="Times New Roman"/>
          <w:sz w:val="24"/>
          <w:szCs w:val="24"/>
        </w:rPr>
        <w:t>.</w:t>
      </w:r>
    </w:p>
    <w:p w14:paraId="23DDC375"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Emilio:</w:t>
      </w:r>
      <w:r w:rsidRPr="008D2BA5">
        <w:rPr>
          <w:rFonts w:ascii="Times New Roman" w:eastAsia="Times New Roman" w:hAnsi="Times New Roman" w:cs="Times New Roman"/>
          <w:sz w:val="24"/>
          <w:szCs w:val="24"/>
        </w:rPr>
        <w:t xml:space="preserve"> So </w:t>
      </w:r>
      <w:proofErr w:type="gramStart"/>
      <w:r w:rsidRPr="008D2BA5">
        <w:rPr>
          <w:rFonts w:ascii="Times New Roman" w:eastAsia="Times New Roman" w:hAnsi="Times New Roman" w:cs="Times New Roman"/>
          <w:sz w:val="24"/>
          <w:szCs w:val="24"/>
        </w:rPr>
        <w:t>that’s</w:t>
      </w:r>
      <w:proofErr w:type="gramEnd"/>
      <w:r w:rsidRPr="008D2BA5">
        <w:rPr>
          <w:rFonts w:ascii="Times New Roman" w:eastAsia="Times New Roman" w:hAnsi="Times New Roman" w:cs="Times New Roman"/>
          <w:sz w:val="24"/>
          <w:szCs w:val="24"/>
        </w:rPr>
        <w:t xml:space="preserve"> going to help. Rice and beans are both good carbohydrates that raise your blood sugar in a predictable fashion.</w:t>
      </w:r>
    </w:p>
    <w:p w14:paraId="0DA01ADA"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I said I </w:t>
      </w:r>
      <w:proofErr w:type="gramStart"/>
      <w:r w:rsidRPr="008D2BA5">
        <w:rPr>
          <w:rFonts w:ascii="Times New Roman" w:eastAsia="Times New Roman" w:hAnsi="Times New Roman" w:cs="Times New Roman"/>
          <w:sz w:val="24"/>
          <w:szCs w:val="24"/>
        </w:rPr>
        <w:t>don’t</w:t>
      </w:r>
      <w:proofErr w:type="gramEnd"/>
      <w:r w:rsidRPr="008D2BA5">
        <w:rPr>
          <w:rFonts w:ascii="Times New Roman" w:eastAsia="Times New Roman" w:hAnsi="Times New Roman" w:cs="Times New Roman"/>
          <w:sz w:val="24"/>
          <w:szCs w:val="24"/>
        </w:rPr>
        <w:t xml:space="preserve"> like them. I need different options.</w:t>
      </w:r>
    </w:p>
    <w:p w14:paraId="5232CB47"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Emilio:</w:t>
      </w:r>
      <w:r w:rsidRPr="008D2BA5">
        <w:rPr>
          <w:rFonts w:ascii="Times New Roman" w:eastAsia="Times New Roman" w:hAnsi="Times New Roman" w:cs="Times New Roman"/>
          <w:sz w:val="24"/>
          <w:szCs w:val="24"/>
        </w:rPr>
        <w:t xml:space="preserve"> [at the same time] Now, </w:t>
      </w:r>
      <w:proofErr w:type="gramStart"/>
      <w:r w:rsidRPr="008D2BA5">
        <w:rPr>
          <w:rFonts w:ascii="Times New Roman" w:eastAsia="Times New Roman" w:hAnsi="Times New Roman" w:cs="Times New Roman"/>
          <w:sz w:val="24"/>
          <w:szCs w:val="24"/>
        </w:rPr>
        <w:t>I’ve</w:t>
      </w:r>
      <w:proofErr w:type="gramEnd"/>
      <w:r w:rsidRPr="008D2BA5">
        <w:rPr>
          <w:rFonts w:ascii="Times New Roman" w:eastAsia="Times New Roman" w:hAnsi="Times New Roman" w:cs="Times New Roman"/>
          <w:sz w:val="24"/>
          <w:szCs w:val="24"/>
        </w:rPr>
        <w:t xml:space="preserve"> got all kinds of educational materials that will help you get going on this. </w:t>
      </w:r>
      <w:proofErr w:type="gramStart"/>
      <w:r w:rsidRPr="008D2BA5">
        <w:rPr>
          <w:rFonts w:ascii="Times New Roman" w:eastAsia="Times New Roman" w:hAnsi="Times New Roman" w:cs="Times New Roman"/>
          <w:sz w:val="24"/>
          <w:szCs w:val="24"/>
        </w:rPr>
        <w:t>We’ll</w:t>
      </w:r>
      <w:proofErr w:type="gramEnd"/>
      <w:r w:rsidRPr="008D2BA5">
        <w:rPr>
          <w:rFonts w:ascii="Times New Roman" w:eastAsia="Times New Roman" w:hAnsi="Times New Roman" w:cs="Times New Roman"/>
          <w:sz w:val="24"/>
          <w:szCs w:val="24"/>
        </w:rPr>
        <w:t xml:space="preserve"> talk more later, but right now we should probably talk about how you’ll be checking your sugars!</w:t>
      </w:r>
    </w:p>
    <w:p w14:paraId="01AD3179" w14:textId="77777777" w:rsidR="008D2BA5" w:rsidRPr="008D2BA5" w:rsidRDefault="00DC378F" w:rsidP="008D2BA5">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CB98FCC">
          <v:rect id="_x0000_i1032" style="width:629.45pt;height:1.5pt" o:hrpct="0" o:hralign="center" o:hrstd="t" o:hrnoshade="t" o:hr="t" fillcolor="black" stroked="f"/>
        </w:pict>
      </w:r>
    </w:p>
    <w:p w14:paraId="6C4F97CA" w14:textId="77777777" w:rsidR="008D2BA5" w:rsidRPr="008D2BA5" w:rsidRDefault="008D2BA5" w:rsidP="008D2BA5">
      <w:pPr>
        <w:spacing w:before="330" w:after="165" w:line="240" w:lineRule="auto"/>
        <w:outlineLvl w:val="0"/>
        <w:rPr>
          <w:rFonts w:ascii="inherit" w:eastAsia="Times New Roman" w:hAnsi="inherit" w:cs="Times New Roman"/>
          <w:kern w:val="36"/>
          <w:sz w:val="62"/>
          <w:szCs w:val="62"/>
        </w:rPr>
      </w:pPr>
      <w:r w:rsidRPr="008D2BA5">
        <w:rPr>
          <w:rFonts w:ascii="inherit" w:eastAsia="Times New Roman" w:hAnsi="inherit" w:cs="Times New Roman"/>
          <w:kern w:val="36"/>
          <w:sz w:val="62"/>
          <w:szCs w:val="62"/>
        </w:rPr>
        <w:t>Treatment Plan Revisited</w:t>
      </w:r>
    </w:p>
    <w:p w14:paraId="447F205D"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After the meeting, Emilio asks Lucas Branch, the diabetes educator, how he thought it went. “Well, it could have gone better,” he says. “Here’s how I would have gone about it.”</w:t>
      </w:r>
    </w:p>
    <w:p w14:paraId="5C0963A1" w14:textId="77777777" w:rsidR="008D2BA5" w:rsidRPr="008D2BA5" w:rsidRDefault="00DC378F" w:rsidP="008D2BA5">
      <w:pPr>
        <w:spacing w:before="15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5CE65EB">
          <v:rect id="_x0000_i1033" style="width:629.45pt;height:0" o:hrpct="0" o:hralign="center" o:hrstd="t" o:hr="t" fillcolor="#a0a0a0" stroked="f"/>
        </w:pict>
      </w:r>
    </w:p>
    <w:p w14:paraId="6F3FFB24"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Lucas starts the conversation.</w:t>
      </w:r>
    </w:p>
    <w:p w14:paraId="04928440"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Lucas:</w:t>
      </w:r>
      <w:r w:rsidRPr="008D2BA5">
        <w:rPr>
          <w:rFonts w:ascii="Times New Roman" w:eastAsia="Times New Roman" w:hAnsi="Times New Roman" w:cs="Times New Roman"/>
          <w:sz w:val="24"/>
          <w:szCs w:val="24"/>
        </w:rPr>
        <w:t> Hello, Ms. Flores, how are you feeling?</w:t>
      </w:r>
    </w:p>
    <w:p w14:paraId="03E83B95"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A lot better. But I </w:t>
      </w:r>
      <w:proofErr w:type="gramStart"/>
      <w:r w:rsidRPr="008D2BA5">
        <w:rPr>
          <w:rFonts w:ascii="Times New Roman" w:eastAsia="Times New Roman" w:hAnsi="Times New Roman" w:cs="Times New Roman"/>
          <w:sz w:val="24"/>
          <w:szCs w:val="24"/>
        </w:rPr>
        <w:t>don’t</w:t>
      </w:r>
      <w:proofErr w:type="gramEnd"/>
      <w:r w:rsidRPr="008D2BA5">
        <w:rPr>
          <w:rFonts w:ascii="Times New Roman" w:eastAsia="Times New Roman" w:hAnsi="Times New Roman" w:cs="Times New Roman"/>
          <w:sz w:val="24"/>
          <w:szCs w:val="24"/>
        </w:rPr>
        <w:t xml:space="preserve"> know what I’m going to do now. I have </w:t>
      </w:r>
      <w:proofErr w:type="gramStart"/>
      <w:r w:rsidRPr="008D2BA5">
        <w:rPr>
          <w:rFonts w:ascii="Times New Roman" w:eastAsia="Times New Roman" w:hAnsi="Times New Roman" w:cs="Times New Roman"/>
          <w:sz w:val="24"/>
          <w:szCs w:val="24"/>
        </w:rPr>
        <w:t>diabetes?</w:t>
      </w:r>
      <w:proofErr w:type="gramEnd"/>
      <w:r w:rsidRPr="008D2BA5">
        <w:rPr>
          <w:rFonts w:ascii="Times New Roman" w:eastAsia="Times New Roman" w:hAnsi="Times New Roman" w:cs="Times New Roman"/>
          <w:sz w:val="24"/>
          <w:szCs w:val="24"/>
        </w:rPr>
        <w:t xml:space="preserve"> I have to change everything I </w:t>
      </w:r>
      <w:proofErr w:type="gramStart"/>
      <w:r w:rsidRPr="008D2BA5">
        <w:rPr>
          <w:rFonts w:ascii="Times New Roman" w:eastAsia="Times New Roman" w:hAnsi="Times New Roman" w:cs="Times New Roman"/>
          <w:sz w:val="24"/>
          <w:szCs w:val="24"/>
        </w:rPr>
        <w:t>eat?</w:t>
      </w:r>
      <w:proofErr w:type="gramEnd"/>
    </w:p>
    <w:p w14:paraId="7F427CAC"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Lucas:</w:t>
      </w:r>
      <w:r w:rsidRPr="008D2BA5">
        <w:rPr>
          <w:rFonts w:ascii="Times New Roman" w:eastAsia="Times New Roman" w:hAnsi="Times New Roman" w:cs="Times New Roman"/>
          <w:sz w:val="24"/>
          <w:szCs w:val="24"/>
        </w:rPr>
        <w:t xml:space="preserve"> Well, </w:t>
      </w:r>
      <w:proofErr w:type="gramStart"/>
      <w:r w:rsidRPr="008D2BA5">
        <w:rPr>
          <w:rFonts w:ascii="Times New Roman" w:eastAsia="Times New Roman" w:hAnsi="Times New Roman" w:cs="Times New Roman"/>
          <w:sz w:val="24"/>
          <w:szCs w:val="24"/>
        </w:rPr>
        <w:t>that’s</w:t>
      </w:r>
      <w:proofErr w:type="gramEnd"/>
      <w:r w:rsidRPr="008D2BA5">
        <w:rPr>
          <w:rFonts w:ascii="Times New Roman" w:eastAsia="Times New Roman" w:hAnsi="Times New Roman" w:cs="Times New Roman"/>
          <w:sz w:val="24"/>
          <w:szCs w:val="24"/>
        </w:rPr>
        <w:t xml:space="preserve"> what I’m here to talk with you about. </w:t>
      </w:r>
      <w:proofErr w:type="gramStart"/>
      <w:r w:rsidRPr="008D2BA5">
        <w:rPr>
          <w:rFonts w:ascii="Times New Roman" w:eastAsia="Times New Roman" w:hAnsi="Times New Roman" w:cs="Times New Roman"/>
          <w:sz w:val="24"/>
          <w:szCs w:val="24"/>
        </w:rPr>
        <w:t>It’s</w:t>
      </w:r>
      <w:proofErr w:type="gramEnd"/>
      <w:r w:rsidRPr="008D2BA5">
        <w:rPr>
          <w:rFonts w:ascii="Times New Roman" w:eastAsia="Times New Roman" w:hAnsi="Times New Roman" w:cs="Times New Roman"/>
          <w:sz w:val="24"/>
          <w:szCs w:val="24"/>
        </w:rPr>
        <w:t xml:space="preserve"> true, you’re probably going to have to make some lifestyle changes. But </w:t>
      </w:r>
      <w:proofErr w:type="gramStart"/>
      <w:r w:rsidRPr="008D2BA5">
        <w:rPr>
          <w:rFonts w:ascii="Times New Roman" w:eastAsia="Times New Roman" w:hAnsi="Times New Roman" w:cs="Times New Roman"/>
          <w:sz w:val="24"/>
          <w:szCs w:val="24"/>
        </w:rPr>
        <w:t>I’m</w:t>
      </w:r>
      <w:proofErr w:type="gramEnd"/>
      <w:r w:rsidRPr="008D2BA5">
        <w:rPr>
          <w:rFonts w:ascii="Times New Roman" w:eastAsia="Times New Roman" w:hAnsi="Times New Roman" w:cs="Times New Roman"/>
          <w:sz w:val="24"/>
          <w:szCs w:val="24"/>
        </w:rPr>
        <w:t xml:space="preserve"> here to give you the information you need and work with you so that you can make those changes without too much effort. And I </w:t>
      </w:r>
      <w:proofErr w:type="gramStart"/>
      <w:r w:rsidRPr="008D2BA5">
        <w:rPr>
          <w:rFonts w:ascii="Times New Roman" w:eastAsia="Times New Roman" w:hAnsi="Times New Roman" w:cs="Times New Roman"/>
          <w:sz w:val="24"/>
          <w:szCs w:val="24"/>
        </w:rPr>
        <w:t>don’t</w:t>
      </w:r>
      <w:proofErr w:type="gramEnd"/>
      <w:r w:rsidRPr="008D2BA5">
        <w:rPr>
          <w:rFonts w:ascii="Times New Roman" w:eastAsia="Times New Roman" w:hAnsi="Times New Roman" w:cs="Times New Roman"/>
          <w:sz w:val="24"/>
          <w:szCs w:val="24"/>
        </w:rPr>
        <w:t xml:space="preserve"> just mean today; we’ll be talking more in the days ahead, and I’ll be available until you feel like you’ve got a good handle on your diet and checking your sugars and so on.</w:t>
      </w:r>
    </w:p>
    <w:p w14:paraId="34B5BF82"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Okay. </w:t>
      </w:r>
      <w:proofErr w:type="gramStart"/>
      <w:r w:rsidRPr="008D2BA5">
        <w:rPr>
          <w:rFonts w:ascii="Times New Roman" w:eastAsia="Times New Roman" w:hAnsi="Times New Roman" w:cs="Times New Roman"/>
          <w:sz w:val="24"/>
          <w:szCs w:val="24"/>
        </w:rPr>
        <w:t>So</w:t>
      </w:r>
      <w:proofErr w:type="gramEnd"/>
      <w:r w:rsidRPr="008D2BA5">
        <w:rPr>
          <w:rFonts w:ascii="Times New Roman" w:eastAsia="Times New Roman" w:hAnsi="Times New Roman" w:cs="Times New Roman"/>
          <w:sz w:val="24"/>
          <w:szCs w:val="24"/>
        </w:rPr>
        <w:t xml:space="preserve"> what are we talking about?</w:t>
      </w:r>
    </w:p>
    <w:p w14:paraId="3B809CCB"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Lucas:</w:t>
      </w:r>
      <w:r w:rsidRPr="008D2BA5">
        <w:rPr>
          <w:rFonts w:ascii="Times New Roman" w:eastAsia="Times New Roman" w:hAnsi="Times New Roman" w:cs="Times New Roman"/>
          <w:sz w:val="24"/>
          <w:szCs w:val="24"/>
        </w:rPr>
        <w:t> So how much do you feel like you already know about diabetes?</w:t>
      </w:r>
    </w:p>
    <w:p w14:paraId="500BE4EC"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I’ve </w:t>
      </w:r>
      <w:proofErr w:type="spellStart"/>
      <w:r w:rsidRPr="008D2BA5">
        <w:rPr>
          <w:rFonts w:ascii="Times New Roman" w:eastAsia="Times New Roman" w:hAnsi="Times New Roman" w:cs="Times New Roman"/>
          <w:sz w:val="24"/>
          <w:szCs w:val="24"/>
        </w:rPr>
        <w:t>gotta</w:t>
      </w:r>
      <w:proofErr w:type="spellEnd"/>
      <w:r w:rsidRPr="008D2BA5">
        <w:rPr>
          <w:rFonts w:ascii="Times New Roman" w:eastAsia="Times New Roman" w:hAnsi="Times New Roman" w:cs="Times New Roman"/>
          <w:sz w:val="24"/>
          <w:szCs w:val="24"/>
        </w:rPr>
        <w:t xml:space="preserve"> give up sugar, right?</w:t>
      </w:r>
    </w:p>
    <w:p w14:paraId="735A0F04"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lastRenderedPageBreak/>
        <w:t>Lucas:</w:t>
      </w:r>
      <w:r w:rsidRPr="008D2BA5">
        <w:rPr>
          <w:rFonts w:ascii="Times New Roman" w:eastAsia="Times New Roman" w:hAnsi="Times New Roman" w:cs="Times New Roman"/>
          <w:sz w:val="24"/>
          <w:szCs w:val="24"/>
        </w:rPr>
        <w:t> </w:t>
      </w:r>
      <w:proofErr w:type="gramStart"/>
      <w:r w:rsidRPr="008D2BA5">
        <w:rPr>
          <w:rFonts w:ascii="Times New Roman" w:eastAsia="Times New Roman" w:hAnsi="Times New Roman" w:cs="Times New Roman"/>
          <w:sz w:val="24"/>
          <w:szCs w:val="24"/>
        </w:rPr>
        <w:t>I’d</w:t>
      </w:r>
      <w:proofErr w:type="gramEnd"/>
      <w:r w:rsidRPr="008D2BA5">
        <w:rPr>
          <w:rFonts w:ascii="Times New Roman" w:eastAsia="Times New Roman" w:hAnsi="Times New Roman" w:cs="Times New Roman"/>
          <w:sz w:val="24"/>
          <w:szCs w:val="24"/>
        </w:rPr>
        <w:t xml:space="preserve"> say it’s more like your job now is going to be to monitor the carbohydrates you take in. Diabetes is when your body </w:t>
      </w:r>
      <w:proofErr w:type="gramStart"/>
      <w:r w:rsidRPr="008D2BA5">
        <w:rPr>
          <w:rFonts w:ascii="Times New Roman" w:eastAsia="Times New Roman" w:hAnsi="Times New Roman" w:cs="Times New Roman"/>
          <w:sz w:val="24"/>
          <w:szCs w:val="24"/>
        </w:rPr>
        <w:t>doesn’t</w:t>
      </w:r>
      <w:proofErr w:type="gramEnd"/>
      <w:r w:rsidRPr="008D2BA5">
        <w:rPr>
          <w:rFonts w:ascii="Times New Roman" w:eastAsia="Times New Roman" w:hAnsi="Times New Roman" w:cs="Times New Roman"/>
          <w:sz w:val="24"/>
          <w:szCs w:val="24"/>
        </w:rPr>
        <w:t xml:space="preserve"> use insulin properly. Have you heard of insulin?</w:t>
      </w:r>
    </w:p>
    <w:p w14:paraId="60FF1220"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xml:space="preserve"> Sure, </w:t>
      </w:r>
      <w:proofErr w:type="gramStart"/>
      <w:r w:rsidRPr="008D2BA5">
        <w:rPr>
          <w:rFonts w:ascii="Times New Roman" w:eastAsia="Times New Roman" w:hAnsi="Times New Roman" w:cs="Times New Roman"/>
          <w:sz w:val="24"/>
          <w:szCs w:val="24"/>
        </w:rPr>
        <w:t>it’s</w:t>
      </w:r>
      <w:proofErr w:type="gramEnd"/>
      <w:r w:rsidRPr="008D2BA5">
        <w:rPr>
          <w:rFonts w:ascii="Times New Roman" w:eastAsia="Times New Roman" w:hAnsi="Times New Roman" w:cs="Times New Roman"/>
          <w:sz w:val="24"/>
          <w:szCs w:val="24"/>
        </w:rPr>
        <w:t xml:space="preserve"> what I’ll have to inject, right?</w:t>
      </w:r>
    </w:p>
    <w:p w14:paraId="34673143"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Lucas:</w:t>
      </w:r>
      <w:r w:rsidRPr="008D2BA5">
        <w:rPr>
          <w:rFonts w:ascii="Times New Roman" w:eastAsia="Times New Roman" w:hAnsi="Times New Roman" w:cs="Times New Roman"/>
          <w:sz w:val="24"/>
          <w:szCs w:val="24"/>
        </w:rPr>
        <w:t xml:space="preserve"> Not necessarily. What </w:t>
      </w:r>
      <w:proofErr w:type="gramStart"/>
      <w:r w:rsidRPr="008D2BA5">
        <w:rPr>
          <w:rFonts w:ascii="Times New Roman" w:eastAsia="Times New Roman" w:hAnsi="Times New Roman" w:cs="Times New Roman"/>
          <w:sz w:val="24"/>
          <w:szCs w:val="24"/>
        </w:rPr>
        <w:t>you’ll</w:t>
      </w:r>
      <w:proofErr w:type="gramEnd"/>
      <w:r w:rsidRPr="008D2BA5">
        <w:rPr>
          <w:rFonts w:ascii="Times New Roman" w:eastAsia="Times New Roman" w:hAnsi="Times New Roman" w:cs="Times New Roman"/>
          <w:sz w:val="24"/>
          <w:szCs w:val="24"/>
        </w:rPr>
        <w:t xml:space="preserve"> be doing is eating in such a way that your blood sugar doesn’t go up so high. Insulin is a hormone that your body produces to process blood sugar. When you have diabetes, your body releases more and more but it still </w:t>
      </w:r>
      <w:proofErr w:type="gramStart"/>
      <w:r w:rsidRPr="008D2BA5">
        <w:rPr>
          <w:rFonts w:ascii="Times New Roman" w:eastAsia="Times New Roman" w:hAnsi="Times New Roman" w:cs="Times New Roman"/>
          <w:sz w:val="24"/>
          <w:szCs w:val="24"/>
        </w:rPr>
        <w:t>can’t</w:t>
      </w:r>
      <w:proofErr w:type="gramEnd"/>
      <w:r w:rsidRPr="008D2BA5">
        <w:rPr>
          <w:rFonts w:ascii="Times New Roman" w:eastAsia="Times New Roman" w:hAnsi="Times New Roman" w:cs="Times New Roman"/>
          <w:sz w:val="24"/>
          <w:szCs w:val="24"/>
        </w:rPr>
        <w:t xml:space="preserve"> keep your blood sugar at the right level. </w:t>
      </w:r>
      <w:proofErr w:type="gramStart"/>
      <w:r w:rsidRPr="008D2BA5">
        <w:rPr>
          <w:rFonts w:ascii="Times New Roman" w:eastAsia="Times New Roman" w:hAnsi="Times New Roman" w:cs="Times New Roman"/>
          <w:sz w:val="24"/>
          <w:szCs w:val="24"/>
        </w:rPr>
        <w:t>So</w:t>
      </w:r>
      <w:proofErr w:type="gramEnd"/>
      <w:r w:rsidRPr="008D2BA5">
        <w:rPr>
          <w:rFonts w:ascii="Times New Roman" w:eastAsia="Times New Roman" w:hAnsi="Times New Roman" w:cs="Times New Roman"/>
          <w:sz w:val="24"/>
          <w:szCs w:val="24"/>
        </w:rPr>
        <w:t xml:space="preserve"> when you eat a diet that keeps your blood sugar a little more steady, you’ll also avoid having too much insulin in your system—or not enough.</w:t>
      </w:r>
    </w:p>
    <w:p w14:paraId="75D9B6CC"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Okay. That makes sense.</w:t>
      </w:r>
    </w:p>
    <w:p w14:paraId="3C4699AF"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Lucas:</w:t>
      </w:r>
      <w:r w:rsidRPr="008D2BA5">
        <w:rPr>
          <w:rFonts w:ascii="Times New Roman" w:eastAsia="Times New Roman" w:hAnsi="Times New Roman" w:cs="Times New Roman"/>
          <w:sz w:val="24"/>
          <w:szCs w:val="24"/>
        </w:rPr>
        <w:t> </w:t>
      </w:r>
      <w:proofErr w:type="gramStart"/>
      <w:r w:rsidRPr="008D2BA5">
        <w:rPr>
          <w:rFonts w:ascii="Times New Roman" w:eastAsia="Times New Roman" w:hAnsi="Times New Roman" w:cs="Times New Roman"/>
          <w:sz w:val="24"/>
          <w:szCs w:val="24"/>
        </w:rPr>
        <w:t>So</w:t>
      </w:r>
      <w:proofErr w:type="gramEnd"/>
      <w:r w:rsidRPr="008D2BA5">
        <w:rPr>
          <w:rFonts w:ascii="Times New Roman" w:eastAsia="Times New Roman" w:hAnsi="Times New Roman" w:cs="Times New Roman"/>
          <w:sz w:val="24"/>
          <w:szCs w:val="24"/>
        </w:rPr>
        <w:t xml:space="preserve"> what do you like to cook?</w:t>
      </w:r>
    </w:p>
    <w:p w14:paraId="7B82A5DD"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Camila:</w:t>
      </w:r>
      <w:r w:rsidRPr="008D2BA5">
        <w:rPr>
          <w:rFonts w:ascii="Times New Roman" w:eastAsia="Times New Roman" w:hAnsi="Times New Roman" w:cs="Times New Roman"/>
          <w:sz w:val="24"/>
          <w:szCs w:val="24"/>
        </w:rPr>
        <w:t> I like steak! And potatoes. I know, not a very good Latina, right? I should eat all rice and beans.</w:t>
      </w:r>
    </w:p>
    <w:p w14:paraId="5E220093"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Avenir LT W01 85 Heavy" w:eastAsia="Times New Roman" w:hAnsi="Avenir LT W01 85 Heavy" w:cs="Times New Roman"/>
          <w:sz w:val="24"/>
          <w:szCs w:val="24"/>
        </w:rPr>
        <w:t>Lucas:</w:t>
      </w:r>
      <w:r w:rsidRPr="008D2BA5">
        <w:rPr>
          <w:rFonts w:ascii="Times New Roman" w:eastAsia="Times New Roman" w:hAnsi="Times New Roman" w:cs="Times New Roman"/>
          <w:sz w:val="24"/>
          <w:szCs w:val="24"/>
        </w:rPr>
        <w:t xml:space="preserve"> [laughs] Well, rice and beans are good, in moderation. But vegetables are also </w:t>
      </w:r>
      <w:proofErr w:type="gramStart"/>
      <w:r w:rsidRPr="008D2BA5">
        <w:rPr>
          <w:rFonts w:ascii="Times New Roman" w:eastAsia="Times New Roman" w:hAnsi="Times New Roman" w:cs="Times New Roman"/>
          <w:sz w:val="24"/>
          <w:szCs w:val="24"/>
        </w:rPr>
        <w:t>really good</w:t>
      </w:r>
      <w:proofErr w:type="gramEnd"/>
      <w:r w:rsidRPr="008D2BA5">
        <w:rPr>
          <w:rFonts w:ascii="Times New Roman" w:eastAsia="Times New Roman" w:hAnsi="Times New Roman" w:cs="Times New Roman"/>
          <w:sz w:val="24"/>
          <w:szCs w:val="24"/>
        </w:rPr>
        <w:t xml:space="preserve">. And again, you </w:t>
      </w:r>
      <w:proofErr w:type="gramStart"/>
      <w:r w:rsidRPr="008D2BA5">
        <w:rPr>
          <w:rFonts w:ascii="Times New Roman" w:eastAsia="Times New Roman" w:hAnsi="Times New Roman" w:cs="Times New Roman"/>
          <w:sz w:val="24"/>
          <w:szCs w:val="24"/>
        </w:rPr>
        <w:t>don’t</w:t>
      </w:r>
      <w:proofErr w:type="gramEnd"/>
      <w:r w:rsidRPr="008D2BA5">
        <w:rPr>
          <w:rFonts w:ascii="Times New Roman" w:eastAsia="Times New Roman" w:hAnsi="Times New Roman" w:cs="Times New Roman"/>
          <w:sz w:val="24"/>
          <w:szCs w:val="24"/>
        </w:rPr>
        <w:t xml:space="preserve"> have to give up anything or only eat one thing. </w:t>
      </w:r>
      <w:proofErr w:type="gramStart"/>
      <w:r w:rsidRPr="008D2BA5">
        <w:rPr>
          <w:rFonts w:ascii="Times New Roman" w:eastAsia="Times New Roman" w:hAnsi="Times New Roman" w:cs="Times New Roman"/>
          <w:sz w:val="24"/>
          <w:szCs w:val="24"/>
        </w:rPr>
        <w:t>We’ll</w:t>
      </w:r>
      <w:proofErr w:type="gramEnd"/>
      <w:r w:rsidRPr="008D2BA5">
        <w:rPr>
          <w:rFonts w:ascii="Times New Roman" w:eastAsia="Times New Roman" w:hAnsi="Times New Roman" w:cs="Times New Roman"/>
          <w:sz w:val="24"/>
          <w:szCs w:val="24"/>
        </w:rPr>
        <w:t xml:space="preserve"> work together to create a diet that works for you, that you like, and that also just happens to manage your insulin better.</w:t>
      </w:r>
    </w:p>
    <w:p w14:paraId="597CF9D1" w14:textId="77777777" w:rsidR="008D2BA5" w:rsidRPr="008D2BA5" w:rsidRDefault="008D2BA5" w:rsidP="008D2BA5">
      <w:pPr>
        <w:spacing w:before="330" w:after="165" w:line="240" w:lineRule="auto"/>
        <w:outlineLvl w:val="1"/>
        <w:rPr>
          <w:rFonts w:ascii="inherit" w:eastAsia="Times New Roman" w:hAnsi="inherit" w:cs="Times New Roman"/>
          <w:sz w:val="51"/>
          <w:szCs w:val="51"/>
        </w:rPr>
      </w:pPr>
      <w:r w:rsidRPr="008D2BA5">
        <w:rPr>
          <w:rFonts w:ascii="inherit" w:eastAsia="Times New Roman" w:hAnsi="inherit" w:cs="Times New Roman"/>
          <w:sz w:val="51"/>
          <w:szCs w:val="51"/>
        </w:rPr>
        <w:t>Reflection Questions</w:t>
      </w:r>
    </w:p>
    <w:p w14:paraId="2A88AEC7"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Now that you have reviewed what happened after Camila was diagnosed, consider the following reflective questions. Your answers may help in developing your assignment.</w:t>
      </w:r>
    </w:p>
    <w:p w14:paraId="58A5D8B1"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 xml:space="preserve">What did you notice about the difference between how Emilio </w:t>
      </w:r>
      <w:proofErr w:type="spellStart"/>
      <w:r w:rsidRPr="008D2BA5">
        <w:rPr>
          <w:rFonts w:ascii="inherit" w:eastAsia="Times New Roman" w:hAnsi="inherit" w:cs="Times New Roman"/>
          <w:sz w:val="42"/>
          <w:szCs w:val="42"/>
        </w:rPr>
        <w:t>Boggio</w:t>
      </w:r>
      <w:proofErr w:type="spellEnd"/>
      <w:r w:rsidRPr="008D2BA5">
        <w:rPr>
          <w:rFonts w:ascii="inherit" w:eastAsia="Times New Roman" w:hAnsi="inherit" w:cs="Times New Roman"/>
          <w:sz w:val="42"/>
          <w:szCs w:val="42"/>
        </w:rPr>
        <w:t xml:space="preserve"> and Lucas Branch related to Camila?</w:t>
      </w:r>
    </w:p>
    <w:p w14:paraId="6D76D451" w14:textId="77777777" w:rsidR="008D2BA5" w:rsidRPr="008D2BA5" w:rsidRDefault="008D2BA5" w:rsidP="008D2BA5">
      <w:pPr>
        <w:spacing w:after="0"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This question has not been answered yet.</w:t>
      </w:r>
    </w:p>
    <w:p w14:paraId="02BC155A"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 xml:space="preserve">In what ways did Emilio </w:t>
      </w:r>
      <w:proofErr w:type="spellStart"/>
      <w:r w:rsidRPr="008D2BA5">
        <w:rPr>
          <w:rFonts w:ascii="inherit" w:eastAsia="Times New Roman" w:hAnsi="inherit" w:cs="Times New Roman"/>
          <w:sz w:val="42"/>
          <w:szCs w:val="42"/>
        </w:rPr>
        <w:t>Boggio</w:t>
      </w:r>
      <w:proofErr w:type="spellEnd"/>
      <w:r w:rsidRPr="008D2BA5">
        <w:rPr>
          <w:rFonts w:ascii="inherit" w:eastAsia="Times New Roman" w:hAnsi="inherit" w:cs="Times New Roman"/>
          <w:sz w:val="42"/>
          <w:szCs w:val="42"/>
        </w:rPr>
        <w:t xml:space="preserve"> demonstrate insensitivity to Camila?</w:t>
      </w:r>
    </w:p>
    <w:p w14:paraId="048BBCCB" w14:textId="77777777" w:rsidR="008D2BA5" w:rsidRPr="008D2BA5" w:rsidRDefault="008D2BA5" w:rsidP="008D2BA5">
      <w:pPr>
        <w:spacing w:after="0"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This question has not been answered yet.</w:t>
      </w:r>
    </w:p>
    <w:p w14:paraId="7FD679D5"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In what ways did Lucas Branch demonstrate cultural competence with Camila?</w:t>
      </w:r>
    </w:p>
    <w:p w14:paraId="620CD927" w14:textId="77777777" w:rsidR="008D2BA5" w:rsidRPr="008D2BA5" w:rsidRDefault="008D2BA5" w:rsidP="008D2BA5">
      <w:pPr>
        <w:spacing w:after="0"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This question has not been answered yet.</w:t>
      </w:r>
    </w:p>
    <w:p w14:paraId="21F396BE"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lastRenderedPageBreak/>
        <w:t xml:space="preserve">How can you apply these lessons to your practice to provide </w:t>
      </w:r>
      <w:proofErr w:type="gramStart"/>
      <w:r w:rsidRPr="008D2BA5">
        <w:rPr>
          <w:rFonts w:ascii="inherit" w:eastAsia="Times New Roman" w:hAnsi="inherit" w:cs="Times New Roman"/>
          <w:sz w:val="42"/>
          <w:szCs w:val="42"/>
        </w:rPr>
        <w:t>culturally-competent</w:t>
      </w:r>
      <w:proofErr w:type="gramEnd"/>
      <w:r w:rsidRPr="008D2BA5">
        <w:rPr>
          <w:rFonts w:ascii="inherit" w:eastAsia="Times New Roman" w:hAnsi="inherit" w:cs="Times New Roman"/>
          <w:sz w:val="42"/>
          <w:szCs w:val="42"/>
        </w:rPr>
        <w:t xml:space="preserve"> care?</w:t>
      </w:r>
    </w:p>
    <w:p w14:paraId="18EACE3E" w14:textId="77777777" w:rsidR="008D2BA5" w:rsidRPr="008D2BA5" w:rsidRDefault="008D2BA5" w:rsidP="008D2BA5">
      <w:pPr>
        <w:spacing w:after="0"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This question has not been answered yet.</w:t>
      </w:r>
    </w:p>
    <w:p w14:paraId="02F6E47D" w14:textId="77777777" w:rsidR="008D2BA5" w:rsidRPr="008D2BA5" w:rsidRDefault="008D2BA5" w:rsidP="008D2BA5">
      <w:pPr>
        <w:spacing w:before="330" w:after="165" w:line="240" w:lineRule="auto"/>
        <w:outlineLvl w:val="2"/>
        <w:rPr>
          <w:rFonts w:ascii="inherit" w:eastAsia="Times New Roman" w:hAnsi="inherit" w:cs="Times New Roman"/>
          <w:sz w:val="42"/>
          <w:szCs w:val="42"/>
        </w:rPr>
      </w:pPr>
      <w:r w:rsidRPr="008D2BA5">
        <w:rPr>
          <w:rFonts w:ascii="inherit" w:eastAsia="Times New Roman" w:hAnsi="inherit" w:cs="Times New Roman"/>
          <w:sz w:val="42"/>
          <w:szCs w:val="42"/>
        </w:rPr>
        <w:t xml:space="preserve">How does this scenario translate to </w:t>
      </w:r>
      <w:proofErr w:type="gramStart"/>
      <w:r w:rsidRPr="008D2BA5">
        <w:rPr>
          <w:rFonts w:ascii="inherit" w:eastAsia="Times New Roman" w:hAnsi="inherit" w:cs="Times New Roman"/>
          <w:sz w:val="42"/>
          <w:szCs w:val="42"/>
        </w:rPr>
        <w:t>culturally-competent</w:t>
      </w:r>
      <w:proofErr w:type="gramEnd"/>
      <w:r w:rsidRPr="008D2BA5">
        <w:rPr>
          <w:rFonts w:ascii="inherit" w:eastAsia="Times New Roman" w:hAnsi="inherit" w:cs="Times New Roman"/>
          <w:sz w:val="42"/>
          <w:szCs w:val="42"/>
        </w:rPr>
        <w:t xml:space="preserve"> care coordination?</w:t>
      </w:r>
    </w:p>
    <w:p w14:paraId="54A83938" w14:textId="77777777" w:rsidR="008D2BA5" w:rsidRPr="008D2BA5" w:rsidRDefault="008D2BA5" w:rsidP="008D2BA5">
      <w:pPr>
        <w:spacing w:after="0"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This question has not been answered yet.</w:t>
      </w:r>
    </w:p>
    <w:p w14:paraId="54A800D2" w14:textId="77777777" w:rsidR="008D2BA5" w:rsidRPr="008D2BA5" w:rsidRDefault="00DC378F" w:rsidP="008D2BA5">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A28B5EB">
          <v:rect id="_x0000_i1034" style="width:629.45pt;height:1.5pt" o:hrpct="0" o:hralign="center" o:hrstd="t" o:hrnoshade="t" o:hr="t" fillcolor="black" stroked="f"/>
        </w:pict>
      </w:r>
    </w:p>
    <w:p w14:paraId="4C346336" w14:textId="77777777" w:rsidR="008D2BA5" w:rsidRPr="008D2BA5" w:rsidRDefault="008D2BA5" w:rsidP="008D2BA5">
      <w:pPr>
        <w:spacing w:before="330" w:after="165" w:line="240" w:lineRule="auto"/>
        <w:outlineLvl w:val="0"/>
        <w:rPr>
          <w:rFonts w:ascii="inherit" w:eastAsia="Times New Roman" w:hAnsi="inherit" w:cs="Times New Roman"/>
          <w:kern w:val="36"/>
          <w:sz w:val="62"/>
          <w:szCs w:val="62"/>
        </w:rPr>
      </w:pPr>
      <w:r w:rsidRPr="008D2BA5">
        <w:rPr>
          <w:rFonts w:ascii="inherit" w:eastAsia="Times New Roman" w:hAnsi="inherit" w:cs="Times New Roman"/>
          <w:kern w:val="36"/>
          <w:sz w:val="62"/>
          <w:szCs w:val="62"/>
        </w:rPr>
        <w:t>Conclusion</w:t>
      </w:r>
    </w:p>
    <w:p w14:paraId="10CEF02D" w14:textId="77777777" w:rsidR="008D2BA5" w:rsidRPr="008D2BA5" w:rsidRDefault="008D2BA5" w:rsidP="008D2BA5">
      <w:pPr>
        <w:spacing w:after="330" w:line="240" w:lineRule="auto"/>
        <w:rPr>
          <w:rFonts w:ascii="Arial" w:eastAsia="Times New Roman" w:hAnsi="Arial" w:cs="Arial"/>
          <w:sz w:val="36"/>
          <w:szCs w:val="36"/>
        </w:rPr>
      </w:pPr>
      <w:r w:rsidRPr="008D2BA5">
        <w:rPr>
          <w:rFonts w:ascii="Arial" w:eastAsia="Times New Roman" w:hAnsi="Arial" w:cs="Arial"/>
          <w:sz w:val="36"/>
          <w:szCs w:val="36"/>
        </w:rPr>
        <w:t>Congratulations! You have completed this activity.</w:t>
      </w:r>
    </w:p>
    <w:p w14:paraId="6DE0B4DA" w14:textId="77777777" w:rsidR="008D2BA5" w:rsidRPr="008D2BA5" w:rsidRDefault="008D2BA5" w:rsidP="008D2BA5">
      <w:pPr>
        <w:spacing w:after="165" w:line="240" w:lineRule="auto"/>
        <w:rPr>
          <w:rFonts w:ascii="Times New Roman" w:eastAsia="Times New Roman" w:hAnsi="Times New Roman" w:cs="Times New Roman"/>
          <w:sz w:val="24"/>
          <w:szCs w:val="24"/>
        </w:rPr>
      </w:pPr>
      <w:r w:rsidRPr="008D2BA5">
        <w:rPr>
          <w:rFonts w:ascii="Times New Roman" w:eastAsia="Times New Roman" w:hAnsi="Times New Roman" w:cs="Times New Roman"/>
          <w:sz w:val="24"/>
          <w:szCs w:val="24"/>
        </w:rPr>
        <w:t xml:space="preserve">As </w:t>
      </w:r>
      <w:proofErr w:type="gramStart"/>
      <w:r w:rsidRPr="008D2BA5">
        <w:rPr>
          <w:rFonts w:ascii="Times New Roman" w:eastAsia="Times New Roman" w:hAnsi="Times New Roman" w:cs="Times New Roman"/>
          <w:sz w:val="24"/>
          <w:szCs w:val="24"/>
        </w:rPr>
        <w:t>you’ve</w:t>
      </w:r>
      <w:proofErr w:type="gramEnd"/>
      <w:r w:rsidRPr="008D2BA5">
        <w:rPr>
          <w:rFonts w:ascii="Times New Roman" w:eastAsia="Times New Roman" w:hAnsi="Times New Roman" w:cs="Times New Roman"/>
          <w:sz w:val="24"/>
          <w:szCs w:val="24"/>
        </w:rPr>
        <w:t xml:space="preserve"> seen, interactions with patients can be productive, but they can also be counterproductive and leave the patient feeling less informed and more uncertain than before. Developing cultural competence can help prevent these counterproductive interactions and bridge cultural gaps between nurse and patient, resulting in better evidence-based care.</w:t>
      </w:r>
    </w:p>
    <w:p w14:paraId="1A4CECC7" w14:textId="77777777" w:rsidR="008D2BA5" w:rsidRDefault="008D2BA5"/>
    <w:sectPr w:rsidR="008D2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W01 85 Heavy">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EB6A5E"/>
    <w:multiLevelType w:val="multilevel"/>
    <w:tmpl w:val="E508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181658"/>
    <w:multiLevelType w:val="multilevel"/>
    <w:tmpl w:val="D40C8E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A977949"/>
    <w:multiLevelType w:val="multilevel"/>
    <w:tmpl w:val="8A3A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F5434B"/>
    <w:multiLevelType w:val="multilevel"/>
    <w:tmpl w:val="936AF0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num>
  <w:num w:numId="8">
    <w:abstractNumId w:val="3"/>
  </w:num>
  <w:num w:numId="9">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BA5"/>
    <w:rsid w:val="008D2BA5"/>
    <w:rsid w:val="00DC3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89BF"/>
  <w15:chartTrackingRefBased/>
  <w15:docId w15:val="{EF72CC73-DA92-445D-A3E5-5C8B31B8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7249698">
      <w:bodyDiv w:val="1"/>
      <w:marLeft w:val="0"/>
      <w:marRight w:val="0"/>
      <w:marTop w:val="0"/>
      <w:marBottom w:val="0"/>
      <w:divBdr>
        <w:top w:val="none" w:sz="0" w:space="0" w:color="auto"/>
        <w:left w:val="none" w:sz="0" w:space="0" w:color="auto"/>
        <w:bottom w:val="none" w:sz="0" w:space="0" w:color="auto"/>
        <w:right w:val="none" w:sz="0" w:space="0" w:color="auto"/>
      </w:divBdr>
      <w:divsChild>
        <w:div w:id="968822250">
          <w:marLeft w:val="0"/>
          <w:marRight w:val="0"/>
          <w:marTop w:val="0"/>
          <w:marBottom w:val="0"/>
          <w:divBdr>
            <w:top w:val="none" w:sz="0" w:space="0" w:color="auto"/>
            <w:left w:val="none" w:sz="0" w:space="0" w:color="auto"/>
            <w:bottom w:val="none" w:sz="0" w:space="0" w:color="auto"/>
            <w:right w:val="none" w:sz="0" w:space="0" w:color="auto"/>
          </w:divBdr>
        </w:div>
        <w:div w:id="759377240">
          <w:marLeft w:val="0"/>
          <w:marRight w:val="0"/>
          <w:marTop w:val="0"/>
          <w:marBottom w:val="0"/>
          <w:divBdr>
            <w:top w:val="none" w:sz="0" w:space="0" w:color="auto"/>
            <w:left w:val="none" w:sz="0" w:space="0" w:color="auto"/>
            <w:bottom w:val="none" w:sz="0" w:space="0" w:color="auto"/>
            <w:right w:val="none" w:sz="0" w:space="0" w:color="auto"/>
          </w:divBdr>
          <w:divsChild>
            <w:div w:id="754595855">
              <w:marLeft w:val="0"/>
              <w:marRight w:val="0"/>
              <w:marTop w:val="0"/>
              <w:marBottom w:val="0"/>
              <w:divBdr>
                <w:top w:val="none" w:sz="0" w:space="0" w:color="auto"/>
                <w:left w:val="none" w:sz="0" w:space="0" w:color="auto"/>
                <w:bottom w:val="none" w:sz="0" w:space="0" w:color="auto"/>
                <w:right w:val="none" w:sz="0" w:space="0" w:color="auto"/>
              </w:divBdr>
            </w:div>
          </w:divsChild>
        </w:div>
        <w:div w:id="1582367659">
          <w:marLeft w:val="0"/>
          <w:marRight w:val="0"/>
          <w:marTop w:val="0"/>
          <w:marBottom w:val="0"/>
          <w:divBdr>
            <w:top w:val="none" w:sz="0" w:space="0" w:color="auto"/>
            <w:left w:val="none" w:sz="0" w:space="0" w:color="auto"/>
            <w:bottom w:val="none" w:sz="0" w:space="0" w:color="auto"/>
            <w:right w:val="none" w:sz="0" w:space="0" w:color="auto"/>
          </w:divBdr>
          <w:divsChild>
            <w:div w:id="803885521">
              <w:marLeft w:val="0"/>
              <w:marRight w:val="0"/>
              <w:marTop w:val="0"/>
              <w:marBottom w:val="0"/>
              <w:divBdr>
                <w:top w:val="none" w:sz="0" w:space="0" w:color="auto"/>
                <w:left w:val="none" w:sz="0" w:space="0" w:color="auto"/>
                <w:bottom w:val="none" w:sz="0" w:space="0" w:color="auto"/>
                <w:right w:val="none" w:sz="0" w:space="0" w:color="auto"/>
              </w:divBdr>
            </w:div>
          </w:divsChild>
        </w:div>
        <w:div w:id="59520822">
          <w:marLeft w:val="0"/>
          <w:marRight w:val="0"/>
          <w:marTop w:val="0"/>
          <w:marBottom w:val="0"/>
          <w:divBdr>
            <w:top w:val="none" w:sz="0" w:space="0" w:color="auto"/>
            <w:left w:val="none" w:sz="0" w:space="0" w:color="auto"/>
            <w:bottom w:val="none" w:sz="0" w:space="0" w:color="auto"/>
            <w:right w:val="none" w:sz="0" w:space="0" w:color="auto"/>
          </w:divBdr>
          <w:divsChild>
            <w:div w:id="978803848">
              <w:marLeft w:val="0"/>
              <w:marRight w:val="0"/>
              <w:marTop w:val="0"/>
              <w:marBottom w:val="0"/>
              <w:divBdr>
                <w:top w:val="none" w:sz="0" w:space="0" w:color="auto"/>
                <w:left w:val="none" w:sz="0" w:space="0" w:color="auto"/>
                <w:bottom w:val="none" w:sz="0" w:space="0" w:color="auto"/>
                <w:right w:val="none" w:sz="0" w:space="0" w:color="auto"/>
              </w:divBdr>
            </w:div>
          </w:divsChild>
        </w:div>
        <w:div w:id="1383670632">
          <w:marLeft w:val="0"/>
          <w:marRight w:val="0"/>
          <w:marTop w:val="0"/>
          <w:marBottom w:val="0"/>
          <w:divBdr>
            <w:top w:val="none" w:sz="0" w:space="0" w:color="auto"/>
            <w:left w:val="none" w:sz="0" w:space="0" w:color="auto"/>
            <w:bottom w:val="none" w:sz="0" w:space="0" w:color="auto"/>
            <w:right w:val="none" w:sz="0" w:space="0" w:color="auto"/>
          </w:divBdr>
          <w:divsChild>
            <w:div w:id="522863566">
              <w:marLeft w:val="0"/>
              <w:marRight w:val="0"/>
              <w:marTop w:val="0"/>
              <w:marBottom w:val="0"/>
              <w:divBdr>
                <w:top w:val="none" w:sz="0" w:space="0" w:color="auto"/>
                <w:left w:val="none" w:sz="0" w:space="0" w:color="auto"/>
                <w:bottom w:val="none" w:sz="0" w:space="0" w:color="auto"/>
                <w:right w:val="none" w:sz="0" w:space="0" w:color="auto"/>
              </w:divBdr>
            </w:div>
          </w:divsChild>
        </w:div>
        <w:div w:id="1598899399">
          <w:marLeft w:val="0"/>
          <w:marRight w:val="0"/>
          <w:marTop w:val="0"/>
          <w:marBottom w:val="0"/>
          <w:divBdr>
            <w:top w:val="none" w:sz="0" w:space="0" w:color="auto"/>
            <w:left w:val="none" w:sz="0" w:space="0" w:color="auto"/>
            <w:bottom w:val="none" w:sz="0" w:space="0" w:color="auto"/>
            <w:right w:val="none" w:sz="0" w:space="0" w:color="auto"/>
          </w:divBdr>
          <w:divsChild>
            <w:div w:id="13115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7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nursfpx4050element17299/transcript.asp" TargetMode="External"/><Relationship Id="rId3" Type="http://schemas.openxmlformats.org/officeDocument/2006/relationships/settings" Target="settings.xml"/><Relationship Id="rId7" Type="http://schemas.openxmlformats.org/officeDocument/2006/relationships/hyperlink" Target="http://media.capella.edu/CourseMedia/nursfpx4050element17299/transcript.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nursfpx4050element17299/transcript.asp" TargetMode="External"/><Relationship Id="rId11" Type="http://schemas.openxmlformats.org/officeDocument/2006/relationships/fontTable" Target="fontTable.xml"/><Relationship Id="rId5" Type="http://schemas.openxmlformats.org/officeDocument/2006/relationships/hyperlink" Target="http://media.capella.edu/CourseMedia/nursfpx4050element17299/transcript.asp" TargetMode="External"/><Relationship Id="rId10" Type="http://schemas.openxmlformats.org/officeDocument/2006/relationships/hyperlink" Target="http://media.capella.edu/CourseMedia/nursfpx4050element17299/transcript.asp" TargetMode="External"/><Relationship Id="rId4" Type="http://schemas.openxmlformats.org/officeDocument/2006/relationships/webSettings" Target="webSettings.xml"/><Relationship Id="rId9" Type="http://schemas.openxmlformats.org/officeDocument/2006/relationships/hyperlink" Target="http://media.capella.edu/CourseMedia/nursfpx4050element17299/transcrip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2066</Words>
  <Characters>11781</Characters>
  <Application>Microsoft Office Word</Application>
  <DocSecurity>0</DocSecurity>
  <Lines>98</Lines>
  <Paragraphs>27</Paragraphs>
  <ScaleCrop>false</ScaleCrop>
  <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2</cp:revision>
  <dcterms:created xsi:type="dcterms:W3CDTF">2020-09-17T20:20:00Z</dcterms:created>
  <dcterms:modified xsi:type="dcterms:W3CDTF">2020-09-20T20:45:00Z</dcterms:modified>
</cp:coreProperties>
</file>